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66FE" w14:textId="35B2F300" w:rsidR="008C7E4A" w:rsidRDefault="00D00BD4" w:rsidP="00B41AA1">
      <w:pPr>
        <w:pStyle w:val="NormalnyWeb"/>
        <w:jc w:val="center"/>
        <w:rPr>
          <w:b/>
          <w:bCs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lang w:val="pl"/>
          <w14:ligatures w14:val="standardContextual"/>
        </w:rPr>
        <w:drawing>
          <wp:inline distT="0" distB="0" distL="0" distR="0" wp14:anchorId="671011B0" wp14:editId="6E83880B">
            <wp:extent cx="1845714" cy="895187"/>
            <wp:effectExtent l="0" t="0" r="0" b="0"/>
            <wp:docPr id="1851994201" name="Obraz 1" descr="Obraz zawierający Czcionka, tekst, czarne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94201" name="Obraz 1" descr="Obraz zawierający Czcionka, tekst, czarne, biał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73" cy="90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7"/>
          <w:szCs w:val="27"/>
          <w14:ligatures w14:val="standardContextual"/>
        </w:rPr>
        <w:drawing>
          <wp:inline distT="0" distB="0" distL="0" distR="0" wp14:anchorId="2D21257C" wp14:editId="68D17B4B">
            <wp:extent cx="1466850" cy="1008459"/>
            <wp:effectExtent l="0" t="0" r="0" b="0"/>
            <wp:docPr id="160165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54360" name="Obraz 16016543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55" cy="10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85F7" w14:textId="77777777" w:rsidR="00D00BD4" w:rsidRDefault="00D00BD4" w:rsidP="00B41AA1">
      <w:pPr>
        <w:pStyle w:val="NormalnyWeb"/>
        <w:jc w:val="center"/>
        <w:rPr>
          <w:b/>
          <w:color w:val="000000"/>
          <w:sz w:val="40"/>
          <w:szCs w:val="40"/>
        </w:rPr>
      </w:pPr>
    </w:p>
    <w:p w14:paraId="01788058" w14:textId="5905768B" w:rsidR="008C7E4A" w:rsidRPr="001A2B80" w:rsidRDefault="00767355" w:rsidP="00B41AA1">
      <w:pPr>
        <w:pStyle w:val="NormalnyWeb"/>
        <w:jc w:val="center"/>
        <w:rPr>
          <w:b/>
          <w:bCs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FUNDUSZ</w:t>
      </w:r>
      <w:r w:rsidR="00B16EDB" w:rsidRPr="001A2B80">
        <w:rPr>
          <w:b/>
          <w:color w:val="000000"/>
          <w:sz w:val="40"/>
          <w:szCs w:val="40"/>
        </w:rPr>
        <w:t xml:space="preserve"> EDUKACJI EKOLOGICZNEJ </w:t>
      </w:r>
    </w:p>
    <w:p w14:paraId="3C9487B5" w14:textId="03592E47" w:rsidR="00B41AA1" w:rsidRDefault="00B41AA1" w:rsidP="001A2B80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A2B80">
        <w:rPr>
          <w:b/>
          <w:bCs/>
          <w:color w:val="000000"/>
          <w:sz w:val="28"/>
          <w:szCs w:val="28"/>
        </w:rPr>
        <w:t xml:space="preserve">REGULAMIN </w:t>
      </w:r>
    </w:p>
    <w:p w14:paraId="3F0F38BF" w14:textId="4EC0F15E" w:rsidR="00DE5E48" w:rsidRDefault="00DE5E48" w:rsidP="001A2B80">
      <w:pPr>
        <w:pStyle w:val="Normalny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Preambuła</w:t>
      </w:r>
    </w:p>
    <w:p w14:paraId="20B3FD34" w14:textId="40913F82" w:rsidR="00DE5E48" w:rsidRPr="00A461D5" w:rsidRDefault="00192D22" w:rsidP="00D00BD4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Celem Funduszu Edukacji Ekologicznej jest finansowanie projektów, które będą zwiększały wśród mieszkanek i mieszkańców Warszawy świadomość </w:t>
      </w:r>
      <w:r w:rsidR="004B1230" w:rsidRPr="00A461D5">
        <w:rPr>
          <w:color w:val="000000"/>
          <w:sz w:val="28"/>
          <w:szCs w:val="28"/>
        </w:rPr>
        <w:t>i akceptację konieczności działań podejmowanych na rzecz dążenia do neutralności klimatycznej m.st. Warszawy.</w:t>
      </w:r>
    </w:p>
    <w:p w14:paraId="10ADDD4C" w14:textId="5473B970" w:rsidR="00666F0B" w:rsidRPr="00A461D5" w:rsidRDefault="00DE5E48" w:rsidP="00DE5E48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Projekty składane do</w:t>
      </w:r>
      <w:r w:rsidR="00C4716D" w:rsidRPr="00A461D5">
        <w:rPr>
          <w:color w:val="000000"/>
          <w:sz w:val="28"/>
          <w:szCs w:val="28"/>
        </w:rPr>
        <w:t xml:space="preserve"> </w:t>
      </w:r>
      <w:r w:rsidR="00B30768" w:rsidRPr="00A461D5">
        <w:rPr>
          <w:color w:val="000000"/>
          <w:sz w:val="28"/>
          <w:szCs w:val="28"/>
        </w:rPr>
        <w:t xml:space="preserve">Funduszu </w:t>
      </w:r>
      <w:r w:rsidRPr="00A461D5">
        <w:rPr>
          <w:color w:val="000000"/>
          <w:sz w:val="28"/>
          <w:szCs w:val="28"/>
        </w:rPr>
        <w:t xml:space="preserve"> powinny być zgodne z polityką kulturalną m.st. Warszawy</w:t>
      </w:r>
      <w:r w:rsidR="00D00BD4" w:rsidRPr="00A461D5">
        <w:rPr>
          <w:color w:val="000000"/>
          <w:sz w:val="28"/>
          <w:szCs w:val="28"/>
        </w:rPr>
        <w:t>, a także</w:t>
      </w:r>
      <w:r w:rsidRPr="00A461D5">
        <w:rPr>
          <w:color w:val="000000"/>
          <w:sz w:val="28"/>
          <w:szCs w:val="28"/>
        </w:rPr>
        <w:t xml:space="preserve"> realizować cele Strategii #Warszawa2030 </w:t>
      </w:r>
      <w:r w:rsidR="00D00BD4" w:rsidRPr="00A461D5">
        <w:rPr>
          <w:color w:val="000000"/>
          <w:sz w:val="28"/>
          <w:szCs w:val="28"/>
        </w:rPr>
        <w:t>oraz</w:t>
      </w:r>
      <w:r w:rsidRPr="00A461D5">
        <w:rPr>
          <w:color w:val="000000"/>
          <w:sz w:val="28"/>
          <w:szCs w:val="28"/>
        </w:rPr>
        <w:t xml:space="preserve"> cele "Zielon</w:t>
      </w:r>
      <w:r w:rsidR="00B8377F" w:rsidRPr="00A461D5">
        <w:rPr>
          <w:color w:val="000000"/>
          <w:sz w:val="28"/>
          <w:szCs w:val="28"/>
        </w:rPr>
        <w:t>ej</w:t>
      </w:r>
      <w:r w:rsidRPr="00A461D5">
        <w:rPr>
          <w:color w:val="000000"/>
          <w:sz w:val="28"/>
          <w:szCs w:val="28"/>
        </w:rPr>
        <w:t xml:space="preserve"> Wizj</w:t>
      </w:r>
      <w:r w:rsidR="00B8377F" w:rsidRPr="00A461D5">
        <w:rPr>
          <w:color w:val="000000"/>
          <w:sz w:val="28"/>
          <w:szCs w:val="28"/>
        </w:rPr>
        <w:t>i</w:t>
      </w:r>
      <w:r w:rsidRPr="00A461D5">
        <w:rPr>
          <w:color w:val="000000"/>
          <w:sz w:val="28"/>
          <w:szCs w:val="28"/>
        </w:rPr>
        <w:t xml:space="preserve"> Warszawy". Projektodawcy powinni także zapoznać się z dokumentem „Edukacja kulturalna w Warszawie”. </w:t>
      </w:r>
    </w:p>
    <w:p w14:paraId="0954A8B8" w14:textId="5BC6B8AA" w:rsidR="0049678D" w:rsidRPr="00A461D5" w:rsidRDefault="0049678D" w:rsidP="0049678D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§1</w:t>
      </w:r>
    </w:p>
    <w:p w14:paraId="21954F52" w14:textId="0B49DF4D" w:rsidR="0049678D" w:rsidRPr="00A461D5" w:rsidRDefault="0049678D" w:rsidP="0049678D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Informacje ogólne</w:t>
      </w:r>
    </w:p>
    <w:p w14:paraId="5DA9D0F1" w14:textId="51EA2437" w:rsidR="00767355" w:rsidRPr="00A461D5" w:rsidRDefault="00767355" w:rsidP="001A2B80">
      <w:pPr>
        <w:pStyle w:val="NormalnyWeb"/>
        <w:jc w:val="both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 xml:space="preserve">Inicjator: </w:t>
      </w:r>
      <w:r w:rsidRPr="00A461D5">
        <w:rPr>
          <w:bCs/>
          <w:color w:val="000000"/>
          <w:sz w:val="28"/>
          <w:szCs w:val="28"/>
        </w:rPr>
        <w:t xml:space="preserve">Biuro Ochrony Powietrza i Polityki Klimatycznej Urzędu </w:t>
      </w:r>
      <w:r w:rsidR="004352E5">
        <w:rPr>
          <w:bCs/>
          <w:color w:val="000000"/>
          <w:sz w:val="28"/>
          <w:szCs w:val="28"/>
        </w:rPr>
        <w:t xml:space="preserve">                          </w:t>
      </w:r>
      <w:r w:rsidRPr="00A461D5">
        <w:rPr>
          <w:bCs/>
          <w:color w:val="000000"/>
          <w:sz w:val="28"/>
          <w:szCs w:val="28"/>
        </w:rPr>
        <w:t>m.st. Warszawy</w:t>
      </w:r>
      <w:r w:rsidR="00192D22" w:rsidRPr="00A461D5">
        <w:rPr>
          <w:bCs/>
          <w:color w:val="000000"/>
          <w:sz w:val="28"/>
          <w:szCs w:val="28"/>
        </w:rPr>
        <w:t xml:space="preserve"> (</w:t>
      </w:r>
      <w:proofErr w:type="spellStart"/>
      <w:r w:rsidR="00192D22" w:rsidRPr="00A461D5">
        <w:rPr>
          <w:bCs/>
          <w:color w:val="000000"/>
          <w:sz w:val="28"/>
          <w:szCs w:val="28"/>
        </w:rPr>
        <w:t>BOPiPK</w:t>
      </w:r>
      <w:proofErr w:type="spellEnd"/>
      <w:r w:rsidR="00192D22" w:rsidRPr="00A461D5">
        <w:rPr>
          <w:bCs/>
          <w:color w:val="000000"/>
          <w:sz w:val="28"/>
          <w:szCs w:val="28"/>
        </w:rPr>
        <w:t>), które zapewnia finansowanie Funduszu</w:t>
      </w:r>
    </w:p>
    <w:p w14:paraId="560DEDBD" w14:textId="5486F7F9" w:rsidR="00B41AA1" w:rsidRPr="00A461D5" w:rsidRDefault="00B41AA1" w:rsidP="001A2B80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Organizator:</w:t>
      </w:r>
      <w:r w:rsidRPr="00A461D5">
        <w:rPr>
          <w:color w:val="000000"/>
          <w:sz w:val="28"/>
          <w:szCs w:val="28"/>
        </w:rPr>
        <w:t xml:space="preserve"> Staromiejski Dom Kultury w Warszawie na zlecenie </w:t>
      </w:r>
      <w:r w:rsidR="004352E5">
        <w:rPr>
          <w:color w:val="000000"/>
          <w:sz w:val="28"/>
          <w:szCs w:val="28"/>
        </w:rPr>
        <w:t xml:space="preserve">                                     </w:t>
      </w:r>
      <w:r w:rsidRPr="00A461D5">
        <w:rPr>
          <w:color w:val="000000"/>
          <w:sz w:val="28"/>
          <w:szCs w:val="28"/>
        </w:rPr>
        <w:t>m.st. Warszawy</w:t>
      </w:r>
      <w:r w:rsidR="00B16EDB" w:rsidRPr="00A461D5">
        <w:rPr>
          <w:color w:val="000000"/>
          <w:sz w:val="28"/>
          <w:szCs w:val="28"/>
        </w:rPr>
        <w:t>.</w:t>
      </w:r>
    </w:p>
    <w:p w14:paraId="6F664FFD" w14:textId="17BDFFF5" w:rsidR="00B41AA1" w:rsidRPr="00A461D5" w:rsidRDefault="00B41AA1" w:rsidP="001A2B80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Komisja:</w:t>
      </w:r>
      <w:r w:rsidRPr="00A461D5">
        <w:rPr>
          <w:color w:val="000000"/>
          <w:sz w:val="28"/>
          <w:szCs w:val="28"/>
        </w:rPr>
        <w:t xml:space="preserve"> przedstawiciel/ka </w:t>
      </w:r>
      <w:proofErr w:type="spellStart"/>
      <w:r w:rsidR="00D64101" w:rsidRPr="00A461D5">
        <w:rPr>
          <w:color w:val="000000"/>
          <w:sz w:val="28"/>
          <w:szCs w:val="28"/>
        </w:rPr>
        <w:t>BOPiPK</w:t>
      </w:r>
      <w:proofErr w:type="spellEnd"/>
      <w:r w:rsidR="00D64101" w:rsidRPr="00A461D5">
        <w:rPr>
          <w:color w:val="000000"/>
          <w:sz w:val="28"/>
          <w:szCs w:val="28"/>
        </w:rPr>
        <w:t xml:space="preserve"> </w:t>
      </w:r>
      <w:r w:rsidRPr="00A461D5">
        <w:rPr>
          <w:color w:val="000000"/>
          <w:sz w:val="28"/>
          <w:szCs w:val="28"/>
        </w:rPr>
        <w:t>Urzędu m.st. Warszawy, przedstawiciel/ka Staromiejskiego Domu Kultury, sekretarz/</w:t>
      </w:r>
      <w:proofErr w:type="spellStart"/>
      <w:r w:rsidRPr="00A461D5">
        <w:rPr>
          <w:color w:val="000000"/>
          <w:sz w:val="28"/>
          <w:szCs w:val="28"/>
        </w:rPr>
        <w:t>sekretarzyni</w:t>
      </w:r>
      <w:proofErr w:type="spellEnd"/>
      <w:r w:rsidRPr="00A461D5">
        <w:rPr>
          <w:color w:val="000000"/>
          <w:sz w:val="28"/>
          <w:szCs w:val="28"/>
        </w:rPr>
        <w:t xml:space="preserve"> z ramienia Staromiejskiego Domu Kultury</w:t>
      </w:r>
      <w:r w:rsidR="00B16EDB" w:rsidRPr="00A461D5">
        <w:rPr>
          <w:color w:val="000000"/>
          <w:sz w:val="28"/>
          <w:szCs w:val="28"/>
        </w:rPr>
        <w:t>.</w:t>
      </w:r>
    </w:p>
    <w:p w14:paraId="43177F11" w14:textId="03D194CC" w:rsidR="00B41AA1" w:rsidRPr="00A461D5" w:rsidRDefault="00B41AA1" w:rsidP="001A2B80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Wnioskodawcy:</w:t>
      </w:r>
      <w:r w:rsidRPr="00A461D5">
        <w:rPr>
          <w:color w:val="000000"/>
          <w:sz w:val="28"/>
          <w:szCs w:val="28"/>
        </w:rPr>
        <w:t xml:space="preserve"> </w:t>
      </w:r>
      <w:r w:rsidR="001A2B80" w:rsidRPr="00A461D5">
        <w:rPr>
          <w:sz w:val="28"/>
          <w:szCs w:val="28"/>
        </w:rPr>
        <w:t>warszawskie</w:t>
      </w:r>
      <w:r w:rsidR="008666D0" w:rsidRPr="00A461D5">
        <w:rPr>
          <w:sz w:val="28"/>
          <w:szCs w:val="28"/>
        </w:rPr>
        <w:t>, dzielnicowe</w:t>
      </w:r>
      <w:r w:rsidR="001A2B80" w:rsidRPr="00A461D5">
        <w:rPr>
          <w:sz w:val="28"/>
          <w:szCs w:val="28"/>
        </w:rPr>
        <w:t xml:space="preserve"> instytucje kultury (dzielnicowe domy kultury</w:t>
      </w:r>
      <w:r w:rsidR="00666F0B" w:rsidRPr="00A461D5">
        <w:rPr>
          <w:sz w:val="28"/>
          <w:szCs w:val="28"/>
        </w:rPr>
        <w:t xml:space="preserve"> i</w:t>
      </w:r>
      <w:r w:rsidR="001A2B80" w:rsidRPr="00A461D5">
        <w:rPr>
          <w:sz w:val="28"/>
          <w:szCs w:val="28"/>
        </w:rPr>
        <w:t xml:space="preserve"> biblioteki</w:t>
      </w:r>
      <w:r w:rsidR="00666F0B" w:rsidRPr="00A461D5">
        <w:rPr>
          <w:sz w:val="28"/>
          <w:szCs w:val="28"/>
        </w:rPr>
        <w:t xml:space="preserve"> </w:t>
      </w:r>
      <w:r w:rsidR="001A2B80" w:rsidRPr="00A461D5">
        <w:rPr>
          <w:sz w:val="28"/>
          <w:szCs w:val="28"/>
        </w:rPr>
        <w:t xml:space="preserve"> dla których organizatorem jest Miasto Stołeczne Warszawa.)</w:t>
      </w:r>
      <w:r w:rsidR="008E6DF9" w:rsidRPr="00A461D5">
        <w:rPr>
          <w:sz w:val="28"/>
          <w:szCs w:val="28"/>
        </w:rPr>
        <w:t>,</w:t>
      </w:r>
      <w:r w:rsidR="001A2B80" w:rsidRPr="00A461D5">
        <w:rPr>
          <w:sz w:val="28"/>
          <w:szCs w:val="28"/>
        </w:rPr>
        <w:t xml:space="preserve"> </w:t>
      </w:r>
      <w:r w:rsidR="001A2B80" w:rsidRPr="00A461D5">
        <w:rPr>
          <w:color w:val="000000"/>
          <w:sz w:val="28"/>
          <w:szCs w:val="28"/>
        </w:rPr>
        <w:t>organizacje pozarządowe (stowarzyszenia, fundacje)</w:t>
      </w:r>
      <w:r w:rsidR="008E6DF9" w:rsidRPr="00A461D5">
        <w:rPr>
          <w:color w:val="000000"/>
          <w:sz w:val="28"/>
          <w:szCs w:val="28"/>
        </w:rPr>
        <w:t xml:space="preserve">. </w:t>
      </w:r>
    </w:p>
    <w:p w14:paraId="66E01DB5" w14:textId="2F896CF9" w:rsidR="00D00BD4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Miejsce wydarzeń:</w:t>
      </w:r>
      <w:r w:rsidRPr="00A461D5">
        <w:rPr>
          <w:color w:val="000000"/>
          <w:sz w:val="28"/>
          <w:szCs w:val="28"/>
        </w:rPr>
        <w:t xml:space="preserve"> m.st. Warszawa</w:t>
      </w:r>
      <w:r w:rsidR="00A461D5">
        <w:rPr>
          <w:color w:val="000000"/>
          <w:sz w:val="28"/>
          <w:szCs w:val="28"/>
        </w:rPr>
        <w:t>.</w:t>
      </w:r>
    </w:p>
    <w:p w14:paraId="7FBA333A" w14:textId="342F3F3F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lastRenderedPageBreak/>
        <w:t>§</w:t>
      </w:r>
      <w:r w:rsidR="001A2B80" w:rsidRPr="00A461D5">
        <w:rPr>
          <w:b/>
          <w:bCs/>
          <w:color w:val="000000"/>
          <w:sz w:val="28"/>
          <w:szCs w:val="28"/>
        </w:rPr>
        <w:t>2</w:t>
      </w:r>
    </w:p>
    <w:p w14:paraId="254C27CA" w14:textId="529DC4D5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Cele otwartego naboru i rodzaje projektów</w:t>
      </w:r>
    </w:p>
    <w:p w14:paraId="53BD1B0E" w14:textId="766D0587" w:rsidR="004B1230" w:rsidRPr="00A461D5" w:rsidRDefault="00E25982" w:rsidP="005E350D">
      <w:pPr>
        <w:pStyle w:val="NormalnyWeb"/>
        <w:numPr>
          <w:ilvl w:val="0"/>
          <w:numId w:val="7"/>
        </w:numPr>
        <w:ind w:left="0" w:firstLine="0"/>
        <w:jc w:val="both"/>
        <w:rPr>
          <w:color w:val="4472C4" w:themeColor="accent1"/>
          <w:sz w:val="28"/>
          <w:szCs w:val="28"/>
          <w:u w:val="single"/>
        </w:rPr>
      </w:pPr>
      <w:r w:rsidRPr="00A461D5">
        <w:rPr>
          <w:color w:val="000000"/>
          <w:sz w:val="28"/>
          <w:szCs w:val="28"/>
        </w:rPr>
        <w:t xml:space="preserve">Celem </w:t>
      </w:r>
      <w:r w:rsidR="00CA1535" w:rsidRPr="00A461D5">
        <w:rPr>
          <w:bCs/>
          <w:color w:val="000000"/>
          <w:sz w:val="28"/>
          <w:szCs w:val="28"/>
        </w:rPr>
        <w:t>Funduszu Edukacji Ekologicznej</w:t>
      </w:r>
      <w:r w:rsidRPr="00A461D5">
        <w:rPr>
          <w:bCs/>
          <w:color w:val="000000"/>
          <w:sz w:val="28"/>
          <w:szCs w:val="28"/>
        </w:rPr>
        <w:t xml:space="preserve"> </w:t>
      </w:r>
      <w:r w:rsidR="00834BF8" w:rsidRPr="00A461D5">
        <w:rPr>
          <w:color w:val="000000"/>
          <w:sz w:val="28"/>
          <w:szCs w:val="28"/>
        </w:rPr>
        <w:t>jest</w:t>
      </w:r>
      <w:r w:rsidR="00AE3BB7" w:rsidRPr="00A461D5">
        <w:rPr>
          <w:color w:val="000000"/>
          <w:sz w:val="28"/>
          <w:szCs w:val="28"/>
        </w:rPr>
        <w:t xml:space="preserve"> wsparcie finansowe</w:t>
      </w:r>
      <w:r w:rsidR="006A046F" w:rsidRPr="00A461D5">
        <w:rPr>
          <w:color w:val="000000"/>
          <w:sz w:val="28"/>
          <w:szCs w:val="28"/>
        </w:rPr>
        <w:t xml:space="preserve"> działań</w:t>
      </w:r>
      <w:r w:rsidR="00AE3BB7" w:rsidRPr="00A461D5">
        <w:rPr>
          <w:color w:val="000000"/>
          <w:sz w:val="28"/>
          <w:szCs w:val="28"/>
        </w:rPr>
        <w:t xml:space="preserve"> z zakresu edukacji ekologicznej realizowanych w Warszawie, </w:t>
      </w:r>
      <w:r w:rsidR="00B25347" w:rsidRPr="00A461D5">
        <w:rPr>
          <w:color w:val="000000"/>
          <w:sz w:val="28"/>
          <w:szCs w:val="28"/>
        </w:rPr>
        <w:t>które</w:t>
      </w:r>
      <w:r w:rsidR="006A395D" w:rsidRPr="00A461D5">
        <w:rPr>
          <w:color w:val="000000"/>
          <w:sz w:val="28"/>
          <w:szCs w:val="28"/>
        </w:rPr>
        <w:t>:</w:t>
      </w:r>
      <w:r w:rsidR="00834BF8" w:rsidRPr="00A461D5">
        <w:rPr>
          <w:color w:val="000000"/>
          <w:sz w:val="28"/>
          <w:szCs w:val="28"/>
        </w:rPr>
        <w:t xml:space="preserve"> </w:t>
      </w:r>
      <w:r w:rsidR="00834BF8" w:rsidRPr="00A461D5">
        <w:rPr>
          <w:sz w:val="28"/>
          <w:szCs w:val="28"/>
        </w:rPr>
        <w:t>upowszechnia</w:t>
      </w:r>
      <w:r w:rsidR="00B25347" w:rsidRPr="00A461D5">
        <w:rPr>
          <w:sz w:val="28"/>
          <w:szCs w:val="28"/>
        </w:rPr>
        <w:t>ją</w:t>
      </w:r>
      <w:r w:rsidR="00834BF8" w:rsidRPr="00A461D5">
        <w:rPr>
          <w:sz w:val="28"/>
          <w:szCs w:val="28"/>
        </w:rPr>
        <w:t xml:space="preserve"> wiedz</w:t>
      </w:r>
      <w:r w:rsidR="00B25347" w:rsidRPr="00A461D5">
        <w:rPr>
          <w:sz w:val="28"/>
          <w:szCs w:val="28"/>
        </w:rPr>
        <w:t>ę</w:t>
      </w:r>
      <w:r w:rsidR="00834BF8" w:rsidRPr="00A461D5">
        <w:rPr>
          <w:sz w:val="28"/>
          <w:szCs w:val="28"/>
        </w:rPr>
        <w:t>,</w:t>
      </w:r>
      <w:r w:rsidR="00AE3BB7" w:rsidRPr="00A461D5">
        <w:rPr>
          <w:sz w:val="28"/>
          <w:szCs w:val="28"/>
        </w:rPr>
        <w:t xml:space="preserve"> </w:t>
      </w:r>
      <w:r w:rsidR="00834BF8" w:rsidRPr="00A461D5">
        <w:rPr>
          <w:sz w:val="28"/>
          <w:szCs w:val="28"/>
        </w:rPr>
        <w:t>bud</w:t>
      </w:r>
      <w:r w:rsidR="00B25347" w:rsidRPr="00A461D5">
        <w:rPr>
          <w:sz w:val="28"/>
          <w:szCs w:val="28"/>
        </w:rPr>
        <w:t>ują</w:t>
      </w:r>
      <w:r w:rsidR="00834BF8" w:rsidRPr="00A461D5">
        <w:rPr>
          <w:sz w:val="28"/>
          <w:szCs w:val="28"/>
        </w:rPr>
        <w:t xml:space="preserve"> społeczeńst</w:t>
      </w:r>
      <w:r w:rsidR="00B25347" w:rsidRPr="00A461D5">
        <w:rPr>
          <w:sz w:val="28"/>
          <w:szCs w:val="28"/>
        </w:rPr>
        <w:t>wo</w:t>
      </w:r>
      <w:r w:rsidR="00834BF8" w:rsidRPr="00A461D5">
        <w:rPr>
          <w:sz w:val="28"/>
          <w:szCs w:val="28"/>
        </w:rPr>
        <w:t xml:space="preserve"> obywatelskie</w:t>
      </w:r>
      <w:r w:rsidR="005A7D44" w:rsidRPr="00A461D5">
        <w:rPr>
          <w:sz w:val="28"/>
          <w:szCs w:val="28"/>
        </w:rPr>
        <w:t xml:space="preserve"> i wrażliwe na ekosystem</w:t>
      </w:r>
      <w:r w:rsidR="0086796A" w:rsidRPr="00A461D5">
        <w:rPr>
          <w:sz w:val="28"/>
          <w:szCs w:val="28"/>
        </w:rPr>
        <w:t xml:space="preserve"> Warszawy</w:t>
      </w:r>
      <w:r w:rsidR="005169AA" w:rsidRPr="00A461D5">
        <w:rPr>
          <w:sz w:val="28"/>
          <w:szCs w:val="28"/>
        </w:rPr>
        <w:t>, a także</w:t>
      </w:r>
      <w:r w:rsidR="00834BF8" w:rsidRPr="00A461D5">
        <w:rPr>
          <w:sz w:val="28"/>
          <w:szCs w:val="28"/>
        </w:rPr>
        <w:t xml:space="preserve"> kształt</w:t>
      </w:r>
      <w:r w:rsidR="00B25347" w:rsidRPr="00A461D5">
        <w:rPr>
          <w:sz w:val="28"/>
          <w:szCs w:val="28"/>
        </w:rPr>
        <w:t>ują</w:t>
      </w:r>
      <w:r w:rsidR="00834BF8" w:rsidRPr="00A461D5">
        <w:rPr>
          <w:sz w:val="28"/>
          <w:szCs w:val="28"/>
        </w:rPr>
        <w:t xml:space="preserve"> postaw</w:t>
      </w:r>
      <w:r w:rsidR="00B25347" w:rsidRPr="00A461D5">
        <w:rPr>
          <w:sz w:val="28"/>
          <w:szCs w:val="28"/>
        </w:rPr>
        <w:t>y</w:t>
      </w:r>
      <w:r w:rsidR="0086796A" w:rsidRPr="00A461D5">
        <w:rPr>
          <w:sz w:val="28"/>
          <w:szCs w:val="28"/>
        </w:rPr>
        <w:t xml:space="preserve"> </w:t>
      </w:r>
      <w:r w:rsidR="00834BF8" w:rsidRPr="00A461D5">
        <w:rPr>
          <w:sz w:val="28"/>
          <w:szCs w:val="28"/>
        </w:rPr>
        <w:t>proekologiczn</w:t>
      </w:r>
      <w:r w:rsidR="00B25347" w:rsidRPr="00A461D5">
        <w:rPr>
          <w:sz w:val="28"/>
          <w:szCs w:val="28"/>
        </w:rPr>
        <w:t>e</w:t>
      </w:r>
      <w:r w:rsidR="00BA46B8" w:rsidRPr="00A461D5">
        <w:rPr>
          <w:sz w:val="28"/>
          <w:szCs w:val="28"/>
        </w:rPr>
        <w:t xml:space="preserve"> </w:t>
      </w:r>
      <w:r w:rsidR="00071350" w:rsidRPr="00A461D5">
        <w:rPr>
          <w:sz w:val="28"/>
          <w:szCs w:val="28"/>
        </w:rPr>
        <w:t>poprzez</w:t>
      </w:r>
      <w:r w:rsidR="004B1230" w:rsidRPr="00A461D5">
        <w:rPr>
          <w:sz w:val="28"/>
          <w:szCs w:val="28"/>
        </w:rPr>
        <w:t xml:space="preserve"> podnos</w:t>
      </w:r>
      <w:r w:rsidR="00CA1535" w:rsidRPr="00A461D5">
        <w:rPr>
          <w:sz w:val="28"/>
          <w:szCs w:val="28"/>
        </w:rPr>
        <w:t>zeni</w:t>
      </w:r>
      <w:r w:rsidR="00071350" w:rsidRPr="00A461D5">
        <w:rPr>
          <w:sz w:val="28"/>
          <w:szCs w:val="28"/>
        </w:rPr>
        <w:t>e</w:t>
      </w:r>
      <w:r w:rsidR="004B1230" w:rsidRPr="00A461D5">
        <w:rPr>
          <w:sz w:val="28"/>
          <w:szCs w:val="28"/>
        </w:rPr>
        <w:t xml:space="preserve"> świadomoś</w:t>
      </w:r>
      <w:r w:rsidR="00CA1535" w:rsidRPr="00A461D5">
        <w:rPr>
          <w:sz w:val="28"/>
          <w:szCs w:val="28"/>
        </w:rPr>
        <w:t>ci</w:t>
      </w:r>
      <w:r w:rsidR="004B1230" w:rsidRPr="00A461D5">
        <w:rPr>
          <w:sz w:val="28"/>
          <w:szCs w:val="28"/>
        </w:rPr>
        <w:t xml:space="preserve"> mieszkańców na temat praktyk i rozwiązań </w:t>
      </w:r>
      <w:r w:rsidR="00A31DF6" w:rsidRPr="00A461D5">
        <w:rPr>
          <w:sz w:val="28"/>
          <w:szCs w:val="28"/>
        </w:rPr>
        <w:t xml:space="preserve">dotyczących  </w:t>
      </w:r>
      <w:r w:rsidR="004B1230" w:rsidRPr="00A461D5">
        <w:rPr>
          <w:sz w:val="28"/>
          <w:szCs w:val="28"/>
        </w:rPr>
        <w:t>oszczędzania energii elektrycznej i cieplnej, zużycia wody i ochrony różnorodności biologicznej; promowa</w:t>
      </w:r>
      <w:r w:rsidR="00CA1535" w:rsidRPr="00A461D5">
        <w:rPr>
          <w:sz w:val="28"/>
          <w:szCs w:val="28"/>
        </w:rPr>
        <w:t>ni</w:t>
      </w:r>
      <w:r w:rsidR="00071350" w:rsidRPr="00A461D5">
        <w:rPr>
          <w:sz w:val="28"/>
          <w:szCs w:val="28"/>
        </w:rPr>
        <w:t>e</w:t>
      </w:r>
      <w:r w:rsidR="004B1230" w:rsidRPr="00A461D5">
        <w:rPr>
          <w:sz w:val="28"/>
          <w:szCs w:val="28"/>
        </w:rPr>
        <w:t xml:space="preserve"> rozwiąza</w:t>
      </w:r>
      <w:r w:rsidR="00CA1535" w:rsidRPr="00A461D5">
        <w:rPr>
          <w:sz w:val="28"/>
          <w:szCs w:val="28"/>
        </w:rPr>
        <w:t>ń</w:t>
      </w:r>
      <w:r w:rsidR="004B1230" w:rsidRPr="00A461D5">
        <w:rPr>
          <w:sz w:val="28"/>
          <w:szCs w:val="28"/>
        </w:rPr>
        <w:t xml:space="preserve"> z zakresu błękitno-zielonej infrastruktury (lokalnej i ponadlokalnej </w:t>
      </w:r>
      <w:r w:rsidR="00071350" w:rsidRPr="00A461D5">
        <w:rPr>
          <w:sz w:val="28"/>
          <w:szCs w:val="28"/>
        </w:rPr>
        <w:t>funkcjonujących w skali miasta) oraz</w:t>
      </w:r>
      <w:r w:rsidR="004B1230" w:rsidRPr="00A461D5">
        <w:rPr>
          <w:sz w:val="28"/>
          <w:szCs w:val="28"/>
        </w:rPr>
        <w:t xml:space="preserve"> </w:t>
      </w:r>
      <w:r w:rsidR="00CA1535" w:rsidRPr="00A461D5">
        <w:rPr>
          <w:sz w:val="28"/>
          <w:szCs w:val="28"/>
        </w:rPr>
        <w:t xml:space="preserve">zrównoważonej mobilności, </w:t>
      </w:r>
      <w:r w:rsidR="004B1230" w:rsidRPr="00A461D5">
        <w:rPr>
          <w:sz w:val="28"/>
          <w:szCs w:val="28"/>
        </w:rPr>
        <w:t>a także podno</w:t>
      </w:r>
      <w:r w:rsidR="00CA1535" w:rsidRPr="00A461D5">
        <w:rPr>
          <w:sz w:val="28"/>
          <w:szCs w:val="28"/>
        </w:rPr>
        <w:t>szenia</w:t>
      </w:r>
      <w:r w:rsidR="004B1230" w:rsidRPr="00A461D5">
        <w:rPr>
          <w:sz w:val="28"/>
          <w:szCs w:val="28"/>
        </w:rPr>
        <w:t xml:space="preserve"> świadomoś</w:t>
      </w:r>
      <w:r w:rsidR="00CA1535" w:rsidRPr="00A461D5">
        <w:rPr>
          <w:sz w:val="28"/>
          <w:szCs w:val="28"/>
        </w:rPr>
        <w:t>ci</w:t>
      </w:r>
      <w:r w:rsidR="004B1230" w:rsidRPr="00A461D5">
        <w:rPr>
          <w:sz w:val="28"/>
          <w:szCs w:val="28"/>
        </w:rPr>
        <w:t xml:space="preserve"> i motywacj</w:t>
      </w:r>
      <w:r w:rsidR="00CA1535" w:rsidRPr="00A461D5">
        <w:rPr>
          <w:sz w:val="28"/>
          <w:szCs w:val="28"/>
        </w:rPr>
        <w:t>i</w:t>
      </w:r>
      <w:r w:rsidR="004B1230" w:rsidRPr="00A461D5">
        <w:rPr>
          <w:sz w:val="28"/>
          <w:szCs w:val="28"/>
        </w:rPr>
        <w:t xml:space="preserve"> do zmniejszenia wytwarzania odpadów i lepszej segregacji odpadów u źródła.</w:t>
      </w:r>
    </w:p>
    <w:p w14:paraId="49AA1D00" w14:textId="27621747" w:rsidR="006A395D" w:rsidRPr="00A461D5" w:rsidRDefault="002C2315" w:rsidP="00A31DF6">
      <w:pPr>
        <w:keepNext/>
        <w:numPr>
          <w:ilvl w:val="1"/>
          <w:numId w:val="6"/>
        </w:numPr>
        <w:tabs>
          <w:tab w:val="clear" w:pos="0"/>
        </w:tabs>
        <w:suppressAutoHyphens/>
        <w:autoSpaceDE w:val="0"/>
        <w:spacing w:after="24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1D5">
        <w:rPr>
          <w:rFonts w:ascii="Times New Roman" w:hAnsi="Times New Roman" w:cs="Times New Roman"/>
          <w:sz w:val="28"/>
          <w:szCs w:val="28"/>
        </w:rPr>
        <w:t xml:space="preserve">2. </w:t>
      </w:r>
      <w:r w:rsidR="006A395D" w:rsidRPr="00A461D5">
        <w:rPr>
          <w:rFonts w:ascii="Times New Roman" w:hAnsi="Times New Roman" w:cs="Times New Roman"/>
          <w:sz w:val="28"/>
          <w:szCs w:val="28"/>
        </w:rPr>
        <w:t>Produkcja wydarzeń powinna być zrównoważona ekologicznie, a tam, gdzie to możliwe opierać się na korzystaniu z lokalnych zasobów, współpracy z ekologicznymi dostawcami</w:t>
      </w:r>
      <w:r w:rsidR="00A53A38" w:rsidRPr="00A461D5">
        <w:rPr>
          <w:rFonts w:ascii="Times New Roman" w:hAnsi="Times New Roman" w:cs="Times New Roman"/>
          <w:sz w:val="28"/>
          <w:szCs w:val="28"/>
        </w:rPr>
        <w:t>,</w:t>
      </w:r>
      <w:r w:rsidR="006A395D" w:rsidRPr="00A461D5">
        <w:rPr>
          <w:rFonts w:ascii="Times New Roman" w:hAnsi="Times New Roman" w:cs="Times New Roman"/>
          <w:sz w:val="28"/>
          <w:szCs w:val="28"/>
        </w:rPr>
        <w:t xml:space="preserve"> kontrahentami </w:t>
      </w:r>
      <w:r w:rsidR="002662F5" w:rsidRPr="00A461D5">
        <w:rPr>
          <w:rFonts w:ascii="Times New Roman" w:hAnsi="Times New Roman" w:cs="Times New Roman"/>
          <w:sz w:val="28"/>
          <w:szCs w:val="28"/>
        </w:rPr>
        <w:t>oraz</w:t>
      </w:r>
      <w:r w:rsidR="006A395D" w:rsidRPr="00A461D5">
        <w:rPr>
          <w:rFonts w:ascii="Times New Roman" w:hAnsi="Times New Roman" w:cs="Times New Roman"/>
          <w:sz w:val="28"/>
          <w:szCs w:val="28"/>
        </w:rPr>
        <w:t xml:space="preserve"> ograniczaniu materiałów promocyjnych</w:t>
      </w:r>
      <w:r w:rsidR="00A53A38" w:rsidRPr="00A461D5">
        <w:rPr>
          <w:rFonts w:ascii="Times New Roman" w:hAnsi="Times New Roman" w:cs="Times New Roman"/>
          <w:sz w:val="28"/>
          <w:szCs w:val="28"/>
        </w:rPr>
        <w:t xml:space="preserve"> i zakupów</w:t>
      </w:r>
      <w:r w:rsidR="002662F5" w:rsidRPr="00A461D5">
        <w:rPr>
          <w:rFonts w:ascii="Times New Roman" w:hAnsi="Times New Roman" w:cs="Times New Roman"/>
          <w:sz w:val="28"/>
          <w:szCs w:val="28"/>
        </w:rPr>
        <w:t xml:space="preserve"> na rzecz wymiany</w:t>
      </w:r>
      <w:r w:rsidR="005622C2" w:rsidRPr="00A461D5">
        <w:rPr>
          <w:rFonts w:ascii="Times New Roman" w:hAnsi="Times New Roman" w:cs="Times New Roman"/>
          <w:sz w:val="28"/>
          <w:szCs w:val="28"/>
        </w:rPr>
        <w:t>, współpracy barterowej np. przy</w:t>
      </w:r>
      <w:r w:rsidR="00507DBF" w:rsidRPr="00A461D5">
        <w:rPr>
          <w:rFonts w:ascii="Times New Roman" w:hAnsi="Times New Roman" w:cs="Times New Roman"/>
          <w:sz w:val="28"/>
          <w:szCs w:val="28"/>
        </w:rPr>
        <w:t xml:space="preserve"> użyciu  zasobów warszawskiej platformy </w:t>
      </w:r>
      <w:r w:rsidR="00507DBF" w:rsidRPr="00766D7A">
        <w:rPr>
          <w:rFonts w:ascii="Times New Roman" w:hAnsi="Times New Roman" w:cs="Times New Roman"/>
          <w:b/>
          <w:bCs/>
          <w:sz w:val="28"/>
          <w:szCs w:val="28"/>
        </w:rPr>
        <w:t>„Spółdzielnia” (</w:t>
      </w:r>
      <w:hyperlink r:id="rId9" w:history="1">
        <w:r w:rsidR="00507DBF" w:rsidRPr="00766D7A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www.spoldzielniakultury.waw.pl</w:t>
        </w:r>
      </w:hyperlink>
      <w:r w:rsidR="00D64101" w:rsidRPr="00766D7A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  <w:r w:rsidR="00702EBE" w:rsidRPr="00A461D5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64101" w:rsidRPr="00A461D5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W trakcie realizacji projektów należy przestrzegać zaleceń Zarządzenia</w:t>
      </w:r>
      <w:r w:rsidR="00D64101" w:rsidRPr="00A4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101" w:rsidRPr="00A461D5">
        <w:rPr>
          <w:rFonts w:ascii="Times New Roman" w:hAnsi="Times New Roman" w:cs="Times New Roman"/>
          <w:bCs/>
          <w:sz w:val="28"/>
          <w:szCs w:val="28"/>
        </w:rPr>
        <w:t xml:space="preserve">nr 886/2019 </w:t>
      </w:r>
      <w:r w:rsidR="00D64101" w:rsidRPr="00A461D5">
        <w:rPr>
          <w:rFonts w:ascii="Times New Roman" w:hAnsi="Times New Roman" w:cs="Times New Roman"/>
          <w:sz w:val="28"/>
          <w:szCs w:val="28"/>
        </w:rPr>
        <w:t xml:space="preserve">Prezydenta m.st. Warszawy </w:t>
      </w:r>
      <w:r w:rsidR="00D64101" w:rsidRPr="00A461D5">
        <w:rPr>
          <w:rFonts w:ascii="Times New Roman" w:hAnsi="Times New Roman" w:cs="Times New Roman"/>
          <w:bCs/>
          <w:sz w:val="28"/>
          <w:szCs w:val="28"/>
        </w:rPr>
        <w:t>z dnia 28 maja 2019 r. w sprawie zakazu stosowania przedmiotów jednorazowego użytku wykonanych z tworzyw sztucznych.</w:t>
      </w:r>
    </w:p>
    <w:p w14:paraId="79F249C2" w14:textId="03644D5E" w:rsidR="00B41AA1" w:rsidRPr="00A461D5" w:rsidRDefault="002C2315" w:rsidP="0078580D">
      <w:pPr>
        <w:pStyle w:val="NormalnyWeb"/>
        <w:jc w:val="both"/>
        <w:rPr>
          <w:sz w:val="28"/>
          <w:szCs w:val="28"/>
        </w:rPr>
      </w:pPr>
      <w:r w:rsidRPr="00A461D5">
        <w:rPr>
          <w:sz w:val="28"/>
          <w:szCs w:val="28"/>
        </w:rPr>
        <w:t>3</w:t>
      </w:r>
      <w:r w:rsidR="00B41AA1" w:rsidRPr="00A461D5">
        <w:rPr>
          <w:sz w:val="28"/>
          <w:szCs w:val="28"/>
        </w:rPr>
        <w:t xml:space="preserve">. </w:t>
      </w:r>
      <w:r w:rsidR="0078580D" w:rsidRPr="00A461D5">
        <w:rPr>
          <w:sz w:val="28"/>
          <w:szCs w:val="28"/>
        </w:rPr>
        <w:t xml:space="preserve">Do naboru </w:t>
      </w:r>
      <w:r w:rsidR="00B41AA1" w:rsidRPr="00A461D5">
        <w:rPr>
          <w:sz w:val="28"/>
          <w:szCs w:val="28"/>
        </w:rPr>
        <w:t xml:space="preserve">mogą być zgłaszane wszelkie projekty </w:t>
      </w:r>
      <w:r w:rsidR="0078580D" w:rsidRPr="00A461D5">
        <w:rPr>
          <w:sz w:val="28"/>
          <w:szCs w:val="28"/>
        </w:rPr>
        <w:t>mające wartość edukacyjną i ekologiczną</w:t>
      </w:r>
      <w:r w:rsidR="00B41AA1" w:rsidRPr="00A461D5">
        <w:rPr>
          <w:sz w:val="28"/>
          <w:szCs w:val="28"/>
        </w:rPr>
        <w:t xml:space="preserve">, które zmierzać będą do realizacji celów opisanych w ust. 1, w szczególności mogą to być warsztaty, </w:t>
      </w:r>
      <w:r w:rsidR="005A7D44" w:rsidRPr="00A461D5">
        <w:rPr>
          <w:sz w:val="28"/>
          <w:szCs w:val="28"/>
        </w:rPr>
        <w:t>spacery</w:t>
      </w:r>
      <w:r w:rsidR="00F84C2E" w:rsidRPr="00A461D5">
        <w:rPr>
          <w:sz w:val="28"/>
          <w:szCs w:val="28"/>
        </w:rPr>
        <w:t>, akcje,</w:t>
      </w:r>
      <w:r w:rsidR="005A7D44" w:rsidRPr="00A461D5">
        <w:rPr>
          <w:sz w:val="28"/>
          <w:szCs w:val="28"/>
        </w:rPr>
        <w:t xml:space="preserve"> </w:t>
      </w:r>
      <w:r w:rsidR="00B41AA1" w:rsidRPr="00A461D5">
        <w:rPr>
          <w:sz w:val="28"/>
          <w:szCs w:val="28"/>
        </w:rPr>
        <w:t xml:space="preserve">działania </w:t>
      </w:r>
      <w:proofErr w:type="spellStart"/>
      <w:r w:rsidR="00B41AA1" w:rsidRPr="00A461D5">
        <w:rPr>
          <w:sz w:val="28"/>
          <w:szCs w:val="28"/>
        </w:rPr>
        <w:t>performatywne</w:t>
      </w:r>
      <w:proofErr w:type="spellEnd"/>
      <w:r w:rsidR="0078580D" w:rsidRPr="00A461D5">
        <w:rPr>
          <w:sz w:val="28"/>
          <w:szCs w:val="28"/>
        </w:rPr>
        <w:t>, terenowe,</w:t>
      </w:r>
      <w:r w:rsidR="001470F5" w:rsidRPr="00A461D5">
        <w:rPr>
          <w:sz w:val="28"/>
          <w:szCs w:val="28"/>
        </w:rPr>
        <w:t xml:space="preserve"> edukujące dla klimatu za pomocą działań animacyjnych</w:t>
      </w:r>
      <w:r w:rsidR="0078580D" w:rsidRPr="00A461D5">
        <w:rPr>
          <w:sz w:val="28"/>
          <w:szCs w:val="28"/>
        </w:rPr>
        <w:t xml:space="preserve"> </w:t>
      </w:r>
      <w:r w:rsidR="00B41AA1" w:rsidRPr="00A461D5">
        <w:rPr>
          <w:sz w:val="28"/>
          <w:szCs w:val="28"/>
        </w:rPr>
        <w:t>a także inne</w:t>
      </w:r>
      <w:r w:rsidR="005A7D44" w:rsidRPr="00A461D5">
        <w:rPr>
          <w:sz w:val="28"/>
          <w:szCs w:val="28"/>
        </w:rPr>
        <w:t>, zmierzające do stworzenia ekologicznego rozwiązania w przestrzeni</w:t>
      </w:r>
      <w:r w:rsidR="001470F5" w:rsidRPr="00A461D5">
        <w:rPr>
          <w:sz w:val="28"/>
          <w:szCs w:val="28"/>
        </w:rPr>
        <w:t xml:space="preserve"> instytucji</w:t>
      </w:r>
      <w:r w:rsidR="005A7D44" w:rsidRPr="00A461D5">
        <w:rPr>
          <w:sz w:val="28"/>
          <w:szCs w:val="28"/>
        </w:rPr>
        <w:t xml:space="preserve"> lub</w:t>
      </w:r>
      <w:r w:rsidR="00B41AA1" w:rsidRPr="00A461D5">
        <w:rPr>
          <w:sz w:val="28"/>
          <w:szCs w:val="28"/>
        </w:rPr>
        <w:t xml:space="preserve"> podobne do wymienionych wyżej.</w:t>
      </w:r>
    </w:p>
    <w:p w14:paraId="0D198D99" w14:textId="2859D6C3" w:rsidR="00A461D5" w:rsidRPr="00A461D5" w:rsidRDefault="002C2315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4</w:t>
      </w:r>
      <w:r w:rsidR="00B41AA1" w:rsidRPr="00A461D5">
        <w:rPr>
          <w:color w:val="000000"/>
          <w:sz w:val="28"/>
          <w:szCs w:val="28"/>
        </w:rPr>
        <w:t xml:space="preserve">. Do </w:t>
      </w:r>
      <w:r w:rsidR="003D1E61" w:rsidRPr="00A461D5">
        <w:rPr>
          <w:color w:val="000000"/>
          <w:sz w:val="28"/>
          <w:szCs w:val="28"/>
        </w:rPr>
        <w:t>naboru</w:t>
      </w:r>
      <w:r w:rsidR="00B41AA1" w:rsidRPr="00A461D5">
        <w:rPr>
          <w:color w:val="000000"/>
          <w:sz w:val="28"/>
          <w:szCs w:val="28"/>
        </w:rPr>
        <w:t xml:space="preserve"> mogą być zgłaszane projekty, które są współfinansowane przez inne podmioty, jednak środki finansowe nie mogą pochodzić z dotacji celowych m.st. Warszawy lub dzielnic m.st. Warszawy</w:t>
      </w:r>
      <w:r w:rsidR="003B45D3" w:rsidRPr="00A461D5">
        <w:rPr>
          <w:color w:val="000000"/>
          <w:sz w:val="28"/>
          <w:szCs w:val="28"/>
        </w:rPr>
        <w:t>.</w:t>
      </w:r>
    </w:p>
    <w:p w14:paraId="4B0B64B0" w14:textId="17A2A20D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</w:t>
      </w:r>
      <w:r w:rsidR="00D00BD4" w:rsidRPr="00A461D5">
        <w:rPr>
          <w:b/>
          <w:bCs/>
          <w:color w:val="000000"/>
          <w:sz w:val="28"/>
          <w:szCs w:val="28"/>
        </w:rPr>
        <w:t>3</w:t>
      </w:r>
    </w:p>
    <w:p w14:paraId="0F22816B" w14:textId="77777777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Uprawnieni Wnioskodawcy</w:t>
      </w:r>
    </w:p>
    <w:p w14:paraId="39CB924E" w14:textId="72C99D75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1. W </w:t>
      </w:r>
      <w:r w:rsidR="006A395D" w:rsidRPr="00A461D5">
        <w:rPr>
          <w:color w:val="000000"/>
          <w:sz w:val="28"/>
          <w:szCs w:val="28"/>
        </w:rPr>
        <w:t>naborze</w:t>
      </w:r>
      <w:r w:rsidRPr="00A461D5">
        <w:rPr>
          <w:color w:val="000000"/>
          <w:sz w:val="28"/>
          <w:szCs w:val="28"/>
        </w:rPr>
        <w:t xml:space="preserve"> mogą̨ wziąć udział:</w:t>
      </w:r>
    </w:p>
    <w:p w14:paraId="51B88929" w14:textId="552F7B54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A. </w:t>
      </w:r>
      <w:r w:rsidR="002C2315" w:rsidRPr="00A461D5">
        <w:rPr>
          <w:color w:val="000000"/>
          <w:sz w:val="28"/>
          <w:szCs w:val="28"/>
        </w:rPr>
        <w:t>Instytucje kultury</w:t>
      </w:r>
      <w:r w:rsidR="0056318B" w:rsidRPr="00A461D5">
        <w:rPr>
          <w:color w:val="000000"/>
          <w:sz w:val="28"/>
          <w:szCs w:val="28"/>
        </w:rPr>
        <w:t xml:space="preserve"> – domy kultury i biblioteki</w:t>
      </w:r>
      <w:r w:rsidR="002C2315" w:rsidRPr="00A461D5">
        <w:rPr>
          <w:color w:val="000000"/>
          <w:sz w:val="28"/>
          <w:szCs w:val="28"/>
        </w:rPr>
        <w:t>, dla których organizatorem jest Miasto Stołeczne Warszawa</w:t>
      </w:r>
      <w:r w:rsidR="00D00BD4" w:rsidRPr="00A461D5">
        <w:rPr>
          <w:color w:val="000000"/>
          <w:sz w:val="28"/>
          <w:szCs w:val="28"/>
        </w:rPr>
        <w:t>.</w:t>
      </w:r>
    </w:p>
    <w:p w14:paraId="614A4F47" w14:textId="3722131E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lastRenderedPageBreak/>
        <w:t xml:space="preserve">B. </w:t>
      </w:r>
      <w:r w:rsidR="002C2315" w:rsidRPr="00A461D5">
        <w:rPr>
          <w:color w:val="000000"/>
          <w:sz w:val="28"/>
          <w:szCs w:val="28"/>
        </w:rPr>
        <w:t>O</w:t>
      </w:r>
      <w:r w:rsidRPr="00A461D5">
        <w:rPr>
          <w:color w:val="000000"/>
          <w:sz w:val="28"/>
          <w:szCs w:val="28"/>
        </w:rPr>
        <w:t>rganizacje pozarządowe (stowarzyszenia, fundacje</w:t>
      </w:r>
      <w:r w:rsidR="00B16EDB" w:rsidRPr="00A461D5">
        <w:rPr>
          <w:color w:val="000000"/>
          <w:sz w:val="28"/>
          <w:szCs w:val="28"/>
        </w:rPr>
        <w:t>).</w:t>
      </w:r>
      <w:r w:rsidR="0086796A" w:rsidRPr="00A461D5">
        <w:rPr>
          <w:color w:val="000000"/>
          <w:sz w:val="28"/>
          <w:szCs w:val="28"/>
        </w:rPr>
        <w:t xml:space="preserve"> </w:t>
      </w:r>
    </w:p>
    <w:p w14:paraId="2206B1CB" w14:textId="2D2A92C0" w:rsidR="003D1E61" w:rsidRPr="00A461D5" w:rsidRDefault="00B41AA1" w:rsidP="006B1AA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2. Wnioskodawcami </w:t>
      </w:r>
      <w:r w:rsidR="006B7426" w:rsidRPr="00A461D5">
        <w:rPr>
          <w:color w:val="000000"/>
          <w:sz w:val="28"/>
          <w:szCs w:val="28"/>
        </w:rPr>
        <w:t xml:space="preserve">i realizatorami </w:t>
      </w:r>
      <w:r w:rsidRPr="00A461D5">
        <w:rPr>
          <w:color w:val="000000"/>
          <w:sz w:val="28"/>
          <w:szCs w:val="28"/>
        </w:rPr>
        <w:t xml:space="preserve">nie mogą̨ być </w:t>
      </w:r>
      <w:r w:rsidR="006B7426" w:rsidRPr="00A461D5">
        <w:rPr>
          <w:color w:val="000000"/>
          <w:sz w:val="28"/>
          <w:szCs w:val="28"/>
        </w:rPr>
        <w:t xml:space="preserve">reprezentanci podmiotów i </w:t>
      </w:r>
      <w:r w:rsidRPr="00A461D5">
        <w:rPr>
          <w:color w:val="000000"/>
          <w:sz w:val="28"/>
          <w:szCs w:val="28"/>
        </w:rPr>
        <w:t>osoby pozostające w związku małżeńskim, w stosunku pokrewieństwa lub powinowactwa w linii prostej z osobami pozostającymi w stosunku pracy lub zlecenia z Organizatorem.</w:t>
      </w:r>
    </w:p>
    <w:p w14:paraId="49B4B9EF" w14:textId="545D800F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§3</w:t>
      </w:r>
    </w:p>
    <w:p w14:paraId="354DEC67" w14:textId="77777777" w:rsidR="00B41AA1" w:rsidRPr="00A461D5" w:rsidRDefault="00B41AA1" w:rsidP="006A395D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Terminy i zasady zgłaszania projektów</w:t>
      </w:r>
    </w:p>
    <w:p w14:paraId="38956CAE" w14:textId="40CEB359" w:rsidR="003D1E61" w:rsidRPr="00A461D5" w:rsidRDefault="00B41AA1" w:rsidP="006A395D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Organizator ogłasza jeden otwarty nabór na działania </w:t>
      </w:r>
      <w:r w:rsidR="0049678D" w:rsidRPr="00A461D5">
        <w:rPr>
          <w:color w:val="000000"/>
          <w:sz w:val="28"/>
          <w:szCs w:val="28"/>
        </w:rPr>
        <w:t>edukacyjne</w:t>
      </w:r>
      <w:r w:rsidRPr="00A461D5">
        <w:rPr>
          <w:color w:val="000000"/>
          <w:sz w:val="28"/>
          <w:szCs w:val="28"/>
        </w:rPr>
        <w:t xml:space="preserve"> opisane w §1 (dalej również: projekty), który będzie trwał </w:t>
      </w:r>
      <w:r w:rsidRPr="00A461D5">
        <w:rPr>
          <w:b/>
          <w:bCs/>
          <w:sz w:val="28"/>
          <w:szCs w:val="28"/>
        </w:rPr>
        <w:t>od</w:t>
      </w:r>
      <w:r w:rsidR="00C0485E" w:rsidRPr="00A461D5">
        <w:rPr>
          <w:b/>
          <w:bCs/>
          <w:sz w:val="28"/>
          <w:szCs w:val="28"/>
        </w:rPr>
        <w:t xml:space="preserve"> 10.04 </w:t>
      </w:r>
      <w:r w:rsidRPr="00A461D5">
        <w:rPr>
          <w:b/>
          <w:bCs/>
          <w:sz w:val="28"/>
          <w:szCs w:val="28"/>
        </w:rPr>
        <w:t xml:space="preserve">do </w:t>
      </w:r>
      <w:r w:rsidR="00C0485E" w:rsidRPr="00A461D5">
        <w:rPr>
          <w:b/>
          <w:bCs/>
          <w:sz w:val="28"/>
          <w:szCs w:val="28"/>
        </w:rPr>
        <w:t xml:space="preserve">10.05 </w:t>
      </w:r>
      <w:r w:rsidRPr="00A461D5">
        <w:rPr>
          <w:b/>
          <w:bCs/>
          <w:sz w:val="28"/>
          <w:szCs w:val="28"/>
        </w:rPr>
        <w:t>2024 r.</w:t>
      </w:r>
    </w:p>
    <w:p w14:paraId="66488ABF" w14:textId="54A13D76" w:rsidR="00FE4E71" w:rsidRPr="00A461D5" w:rsidRDefault="003D1E61" w:rsidP="00FE4E71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Wyniki zostaną opublikowane w terminie </w:t>
      </w:r>
      <w:r w:rsidRPr="00A461D5">
        <w:rPr>
          <w:sz w:val="28"/>
          <w:szCs w:val="28"/>
        </w:rPr>
        <w:t xml:space="preserve">do </w:t>
      </w:r>
      <w:r w:rsidR="00C0485E" w:rsidRPr="00A461D5">
        <w:rPr>
          <w:sz w:val="28"/>
          <w:szCs w:val="28"/>
        </w:rPr>
        <w:t>30.05.</w:t>
      </w:r>
      <w:r w:rsidRPr="00A461D5">
        <w:rPr>
          <w:sz w:val="28"/>
          <w:szCs w:val="28"/>
        </w:rPr>
        <w:t xml:space="preserve">2024 r. </w:t>
      </w:r>
    </w:p>
    <w:p w14:paraId="169B4F08" w14:textId="77F3FD47" w:rsidR="002C2315" w:rsidRPr="00A461D5" w:rsidRDefault="002C2315" w:rsidP="00FE4E71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A461D5">
        <w:rPr>
          <w:sz w:val="28"/>
          <w:szCs w:val="28"/>
        </w:rPr>
        <w:t>Wkład własny przy składaniu wniosków nie jest wymagany.</w:t>
      </w:r>
    </w:p>
    <w:p w14:paraId="1AF45338" w14:textId="25C4E119" w:rsidR="00B41AA1" w:rsidRPr="00A461D5" w:rsidRDefault="0000318C" w:rsidP="006A395D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A461D5">
        <w:rPr>
          <w:sz w:val="28"/>
          <w:szCs w:val="28"/>
        </w:rPr>
        <w:t>Maksymalna  wnioskowana k</w:t>
      </w:r>
      <w:r w:rsidR="00B41AA1" w:rsidRPr="00A461D5">
        <w:rPr>
          <w:sz w:val="28"/>
          <w:szCs w:val="28"/>
        </w:rPr>
        <w:t>wot</w:t>
      </w:r>
      <w:r w:rsidRPr="00A461D5">
        <w:rPr>
          <w:sz w:val="28"/>
          <w:szCs w:val="28"/>
        </w:rPr>
        <w:t>a</w:t>
      </w:r>
      <w:r w:rsidR="00B41AA1" w:rsidRPr="00A461D5">
        <w:rPr>
          <w:sz w:val="28"/>
          <w:szCs w:val="28"/>
        </w:rPr>
        <w:t xml:space="preserve"> na realizację projektów zgłoszone do otwartego naboru </w:t>
      </w:r>
      <w:r w:rsidR="009362E3" w:rsidRPr="00A461D5">
        <w:rPr>
          <w:sz w:val="28"/>
          <w:szCs w:val="28"/>
        </w:rPr>
        <w:t xml:space="preserve">nie może przekroczyć kwoty </w:t>
      </w:r>
      <w:r w:rsidR="00687C2E" w:rsidRPr="00A461D5">
        <w:rPr>
          <w:sz w:val="28"/>
          <w:szCs w:val="28"/>
        </w:rPr>
        <w:t>15 000</w:t>
      </w:r>
      <w:r w:rsidR="00B41AA1" w:rsidRPr="00A461D5">
        <w:rPr>
          <w:sz w:val="28"/>
          <w:szCs w:val="28"/>
        </w:rPr>
        <w:t xml:space="preserve"> </w:t>
      </w:r>
      <w:r w:rsidR="003D1E61" w:rsidRPr="00A461D5">
        <w:rPr>
          <w:sz w:val="28"/>
          <w:szCs w:val="28"/>
        </w:rPr>
        <w:t>b</w:t>
      </w:r>
      <w:r w:rsidR="00B41AA1" w:rsidRPr="00A461D5">
        <w:rPr>
          <w:sz w:val="28"/>
          <w:szCs w:val="28"/>
        </w:rPr>
        <w:t>rutto</w:t>
      </w:r>
      <w:r w:rsidR="003D1E61" w:rsidRPr="00A461D5">
        <w:rPr>
          <w:sz w:val="28"/>
          <w:szCs w:val="28"/>
        </w:rPr>
        <w:t>.</w:t>
      </w:r>
    </w:p>
    <w:p w14:paraId="0D419A1C" w14:textId="33A9A8C6" w:rsidR="00B41AA1" w:rsidRPr="00A461D5" w:rsidRDefault="00B41AA1" w:rsidP="00E31642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A461D5">
        <w:rPr>
          <w:sz w:val="28"/>
          <w:szCs w:val="28"/>
        </w:rPr>
        <w:t>Termin realizacji wnioskowanych projektów powinien obejmować okres: od</w:t>
      </w:r>
      <w:r w:rsidR="00687C2E" w:rsidRPr="00A461D5">
        <w:rPr>
          <w:sz w:val="28"/>
          <w:szCs w:val="28"/>
        </w:rPr>
        <w:t xml:space="preserve"> 30.05</w:t>
      </w:r>
      <w:r w:rsidRPr="00A461D5">
        <w:rPr>
          <w:sz w:val="28"/>
          <w:szCs w:val="28"/>
        </w:rPr>
        <w:t xml:space="preserve">  do</w:t>
      </w:r>
      <w:r w:rsidR="00687C2E" w:rsidRPr="00A461D5">
        <w:rPr>
          <w:sz w:val="28"/>
          <w:szCs w:val="28"/>
        </w:rPr>
        <w:t xml:space="preserve"> </w:t>
      </w:r>
      <w:r w:rsidR="00403E98" w:rsidRPr="00A461D5">
        <w:rPr>
          <w:sz w:val="28"/>
          <w:szCs w:val="28"/>
        </w:rPr>
        <w:t>30.11.</w:t>
      </w:r>
      <w:r w:rsidRPr="00A461D5">
        <w:rPr>
          <w:sz w:val="28"/>
          <w:szCs w:val="28"/>
        </w:rPr>
        <w:t>2024 r.</w:t>
      </w:r>
    </w:p>
    <w:p w14:paraId="491A43F2" w14:textId="362E3E4B" w:rsidR="00B21803" w:rsidRPr="00A461D5" w:rsidRDefault="00DE5E48" w:rsidP="004E1E30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Koszty wydarzeń muszą być bezpośrednio związane z przedsięwzięciem i </w:t>
      </w:r>
      <w:r w:rsidR="00FD7FB6" w:rsidRPr="00A461D5">
        <w:rPr>
          <w:sz w:val="28"/>
          <w:szCs w:val="28"/>
        </w:rPr>
        <w:t xml:space="preserve">być </w:t>
      </w:r>
      <w:r w:rsidRPr="00A461D5">
        <w:rPr>
          <w:sz w:val="28"/>
          <w:szCs w:val="28"/>
        </w:rPr>
        <w:t>niezbędne do jego realizacji oraz osiągnięcia efektu ekologicznego</w:t>
      </w:r>
      <w:r w:rsidR="00FD7FB6" w:rsidRPr="00A461D5">
        <w:rPr>
          <w:sz w:val="28"/>
          <w:szCs w:val="28"/>
        </w:rPr>
        <w:t xml:space="preserve"> lub celu ekologicznego</w:t>
      </w:r>
      <w:r w:rsidRPr="00A461D5">
        <w:rPr>
          <w:sz w:val="28"/>
          <w:szCs w:val="28"/>
        </w:rPr>
        <w:t>.</w:t>
      </w:r>
      <w:r w:rsidR="00E31642" w:rsidRPr="00A461D5">
        <w:rPr>
          <w:sz w:val="28"/>
          <w:szCs w:val="28"/>
        </w:rPr>
        <w:t xml:space="preserve"> </w:t>
      </w:r>
    </w:p>
    <w:p w14:paraId="361167B7" w14:textId="4A59883D" w:rsidR="00B21803" w:rsidRPr="00A461D5" w:rsidRDefault="00B41AA1" w:rsidP="006A395D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 Wnioskodawcy zobowiązani są̨ do wypełnienia i przesłania formularza zgłoszeniowego, będącego załącznikiem</w:t>
      </w:r>
      <w:r w:rsidR="00D00BD4" w:rsidRPr="00A461D5">
        <w:rPr>
          <w:color w:val="000000"/>
          <w:sz w:val="28"/>
          <w:szCs w:val="28"/>
        </w:rPr>
        <w:t xml:space="preserve"> 1</w:t>
      </w:r>
      <w:r w:rsidRPr="00A461D5">
        <w:rPr>
          <w:color w:val="000000"/>
          <w:sz w:val="28"/>
          <w:szCs w:val="28"/>
        </w:rPr>
        <w:t xml:space="preserve"> do niniejszego regulaminu, według wytycznych zawartych w formularzu i niniejszym regulaminie.</w:t>
      </w:r>
    </w:p>
    <w:p w14:paraId="6316F05E" w14:textId="0E3CDC24" w:rsidR="00B21803" w:rsidRPr="00A461D5" w:rsidRDefault="00B41AA1" w:rsidP="00C95BFF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Formularz zgłoszeniowy wraz z dokumentami o których mowa w ust. </w:t>
      </w:r>
      <w:r w:rsidR="00F56B28" w:rsidRPr="00A461D5">
        <w:rPr>
          <w:color w:val="000000"/>
          <w:sz w:val="28"/>
          <w:szCs w:val="28"/>
        </w:rPr>
        <w:t>7</w:t>
      </w:r>
      <w:r w:rsidRPr="00A461D5">
        <w:rPr>
          <w:color w:val="000000"/>
          <w:sz w:val="28"/>
          <w:szCs w:val="28"/>
        </w:rPr>
        <w:t xml:space="preserve"> w formie pdf (skanu) należy przesłać drogą elektroniczną na adres: </w:t>
      </w:r>
      <w:r w:rsidRPr="00A461D5">
        <w:rPr>
          <w:b/>
          <w:bCs/>
          <w:color w:val="000000"/>
          <w:sz w:val="28"/>
          <w:szCs w:val="28"/>
        </w:rPr>
        <w:t>ekofundusz@sdk.pl</w:t>
      </w:r>
      <w:r w:rsidRPr="00A461D5">
        <w:rPr>
          <w:color w:val="000000"/>
          <w:sz w:val="28"/>
          <w:szCs w:val="28"/>
        </w:rPr>
        <w:t xml:space="preserve"> z dopiskiem w tytule wiadomości: </w:t>
      </w:r>
      <w:r w:rsidR="0049678D" w:rsidRPr="00A461D5">
        <w:rPr>
          <w:sz w:val="28"/>
          <w:szCs w:val="28"/>
        </w:rPr>
        <w:t>„</w:t>
      </w:r>
      <w:r w:rsidR="00946FCC" w:rsidRPr="00A461D5">
        <w:rPr>
          <w:sz w:val="28"/>
          <w:szCs w:val="28"/>
        </w:rPr>
        <w:t>Nazwa instytucji /</w:t>
      </w:r>
      <w:r w:rsidR="0049678D" w:rsidRPr="00A461D5">
        <w:rPr>
          <w:sz w:val="28"/>
          <w:szCs w:val="28"/>
        </w:rPr>
        <w:t xml:space="preserve"> </w:t>
      </w:r>
      <w:r w:rsidR="00946FCC" w:rsidRPr="00A461D5">
        <w:rPr>
          <w:sz w:val="28"/>
          <w:szCs w:val="28"/>
        </w:rPr>
        <w:t>ekofundusz</w:t>
      </w:r>
      <w:r w:rsidR="0049678D" w:rsidRPr="00A461D5">
        <w:rPr>
          <w:sz w:val="28"/>
          <w:szCs w:val="28"/>
        </w:rPr>
        <w:t>”.</w:t>
      </w:r>
    </w:p>
    <w:p w14:paraId="221181EB" w14:textId="77777777" w:rsidR="00B21803" w:rsidRPr="00A461D5" w:rsidRDefault="00B41AA1" w:rsidP="00B41AA1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W ramach otwartego naboru każdy Wnioskodawca może złożyć </w:t>
      </w:r>
      <w:r w:rsidRPr="00A461D5">
        <w:rPr>
          <w:sz w:val="28"/>
          <w:szCs w:val="28"/>
        </w:rPr>
        <w:t xml:space="preserve">maksymalnie </w:t>
      </w:r>
      <w:r w:rsidR="002C2315" w:rsidRPr="00A461D5">
        <w:rPr>
          <w:sz w:val="28"/>
          <w:szCs w:val="28"/>
        </w:rPr>
        <w:t>jedno</w:t>
      </w:r>
      <w:r w:rsidRPr="00A461D5">
        <w:rPr>
          <w:sz w:val="28"/>
          <w:szCs w:val="28"/>
        </w:rPr>
        <w:t xml:space="preserve"> zgłoszeni</w:t>
      </w:r>
      <w:r w:rsidR="002C2315" w:rsidRPr="00A461D5">
        <w:rPr>
          <w:sz w:val="28"/>
          <w:szCs w:val="28"/>
        </w:rPr>
        <w:t>e</w:t>
      </w:r>
      <w:r w:rsidRPr="00A461D5">
        <w:rPr>
          <w:sz w:val="28"/>
          <w:szCs w:val="28"/>
        </w:rPr>
        <w:t>.</w:t>
      </w:r>
    </w:p>
    <w:p w14:paraId="5632C5FB" w14:textId="77777777" w:rsidR="00B21803" w:rsidRPr="00A461D5" w:rsidRDefault="00B41AA1" w:rsidP="00B41AA1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Zgłoszenia niespełniające wymogów formalnych określonych w regulaminie oraz niekompletne zostaną odrzucone.</w:t>
      </w:r>
    </w:p>
    <w:p w14:paraId="7FAFD02E" w14:textId="41ADEA71" w:rsidR="00FF1426" w:rsidRPr="00FF1426" w:rsidRDefault="00B41AA1" w:rsidP="00FF1426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Pytania dotyczące otwartego naboru można kierować mailowo na adres: </w:t>
      </w:r>
      <w:hyperlink r:id="rId10" w:history="1">
        <w:r w:rsidR="00FD7FB6" w:rsidRPr="00A461D5">
          <w:rPr>
            <w:rStyle w:val="Hipercze"/>
            <w:color w:val="auto"/>
            <w:sz w:val="28"/>
            <w:szCs w:val="28"/>
            <w:u w:val="none"/>
          </w:rPr>
          <w:t>ekofundusz@sdk.pl</w:t>
        </w:r>
      </w:hyperlink>
      <w:r w:rsidR="00A461D5">
        <w:rPr>
          <w:sz w:val="28"/>
          <w:szCs w:val="28"/>
        </w:rPr>
        <w:t>.</w:t>
      </w:r>
    </w:p>
    <w:p w14:paraId="359B45F1" w14:textId="0B408781" w:rsidR="0078580D" w:rsidRDefault="00B41AA1" w:rsidP="001F3764">
      <w:pPr>
        <w:pStyle w:val="NormalnyWeb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W przypadku niewystarczającej liczby wniosków Organizator zastrzega sobie prawo do ogłoszenia terminu naboru uzupełniającego lub zorganizowania </w:t>
      </w:r>
      <w:r w:rsidR="00FE4E71" w:rsidRPr="00A461D5">
        <w:rPr>
          <w:color w:val="000000"/>
          <w:sz w:val="28"/>
          <w:szCs w:val="28"/>
        </w:rPr>
        <w:t>wydarzeń</w:t>
      </w:r>
      <w:r w:rsidRPr="00A461D5">
        <w:rPr>
          <w:color w:val="000000"/>
          <w:sz w:val="28"/>
          <w:szCs w:val="28"/>
        </w:rPr>
        <w:t xml:space="preserve"> opisanych w § 1 samodzielnie.</w:t>
      </w:r>
      <w:r w:rsidR="00FE4E71" w:rsidRPr="00A461D5">
        <w:rPr>
          <w:color w:val="000000"/>
          <w:sz w:val="28"/>
          <w:szCs w:val="28"/>
        </w:rPr>
        <w:t xml:space="preserve"> </w:t>
      </w:r>
    </w:p>
    <w:p w14:paraId="6BDA5733" w14:textId="77777777" w:rsidR="00FF1426" w:rsidRDefault="00FF1426" w:rsidP="00FF1426">
      <w:pPr>
        <w:pStyle w:val="NormalnyWeb"/>
        <w:jc w:val="both"/>
        <w:rPr>
          <w:color w:val="000000"/>
          <w:sz w:val="28"/>
          <w:szCs w:val="28"/>
        </w:rPr>
      </w:pPr>
    </w:p>
    <w:p w14:paraId="48D27B79" w14:textId="77777777" w:rsidR="00FF1426" w:rsidRDefault="00FF1426" w:rsidP="00FF1426">
      <w:pPr>
        <w:pStyle w:val="NormalnyWeb"/>
        <w:jc w:val="both"/>
        <w:rPr>
          <w:color w:val="000000"/>
          <w:sz w:val="28"/>
          <w:szCs w:val="28"/>
        </w:rPr>
      </w:pPr>
    </w:p>
    <w:p w14:paraId="68CB22BB" w14:textId="77777777" w:rsidR="00FF1426" w:rsidRPr="00A461D5" w:rsidRDefault="00FF1426" w:rsidP="00FF1426">
      <w:pPr>
        <w:pStyle w:val="NormalnyWeb"/>
        <w:jc w:val="both"/>
        <w:rPr>
          <w:color w:val="000000"/>
          <w:sz w:val="28"/>
          <w:szCs w:val="28"/>
        </w:rPr>
      </w:pPr>
    </w:p>
    <w:p w14:paraId="23B24E95" w14:textId="4D1EE746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lastRenderedPageBreak/>
        <w:t>§4</w:t>
      </w:r>
    </w:p>
    <w:p w14:paraId="0A7D669A" w14:textId="77777777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Ocena zgłoszeń</w:t>
      </w:r>
    </w:p>
    <w:p w14:paraId="07D5C577" w14:textId="6F1128D3" w:rsidR="00B41AA1" w:rsidRPr="00A461D5" w:rsidRDefault="00B41AA1" w:rsidP="0078580D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1. Oceny przesłanych projektów dokona Komisja, w składzie: przedstawiciel/ka </w:t>
      </w:r>
      <w:proofErr w:type="spellStart"/>
      <w:r w:rsidR="00D64101" w:rsidRPr="00A461D5">
        <w:rPr>
          <w:color w:val="000000"/>
          <w:sz w:val="28"/>
          <w:szCs w:val="28"/>
        </w:rPr>
        <w:t>BOPiPK</w:t>
      </w:r>
      <w:proofErr w:type="spellEnd"/>
      <w:r w:rsidR="00D64101" w:rsidRPr="00A461D5">
        <w:rPr>
          <w:color w:val="000000"/>
          <w:sz w:val="28"/>
          <w:szCs w:val="28"/>
        </w:rPr>
        <w:t xml:space="preserve"> </w:t>
      </w:r>
      <w:r w:rsidRPr="00A461D5">
        <w:rPr>
          <w:color w:val="000000"/>
          <w:sz w:val="28"/>
          <w:szCs w:val="28"/>
        </w:rPr>
        <w:t>Urzędu m.st. Warszawy, przedstawiciel/ka Staromiejskiego Domu Kultury, sekretarz/</w:t>
      </w:r>
      <w:proofErr w:type="spellStart"/>
      <w:r w:rsidRPr="00A461D5">
        <w:rPr>
          <w:color w:val="000000"/>
          <w:sz w:val="28"/>
          <w:szCs w:val="28"/>
        </w:rPr>
        <w:t>sekretarzyni</w:t>
      </w:r>
      <w:proofErr w:type="spellEnd"/>
      <w:r w:rsidRPr="00A461D5">
        <w:rPr>
          <w:color w:val="000000"/>
          <w:sz w:val="28"/>
          <w:szCs w:val="28"/>
        </w:rPr>
        <w:t xml:space="preserve"> z ramienia Staromiejskiego Domu Kultury</w:t>
      </w:r>
      <w:r w:rsidR="00FE4E71" w:rsidRPr="00A461D5">
        <w:rPr>
          <w:color w:val="000000"/>
          <w:sz w:val="28"/>
          <w:szCs w:val="28"/>
        </w:rPr>
        <w:t>.</w:t>
      </w:r>
    </w:p>
    <w:p w14:paraId="2F051D74" w14:textId="77777777" w:rsidR="00B41AA1" w:rsidRPr="00A461D5" w:rsidRDefault="00B41AA1" w:rsidP="00B41AA1">
      <w:pPr>
        <w:pStyle w:val="NormalnyWeb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2. Komisja dokona analizy wszystkich zgłoszeń spełniających kryteria formalne, biorąc pod uwagę:</w:t>
      </w:r>
    </w:p>
    <w:p w14:paraId="2C0483F4" w14:textId="086EC1AE" w:rsidR="00FE4E71" w:rsidRPr="00A461D5" w:rsidRDefault="00FE4E71" w:rsidP="00B41AA1">
      <w:pPr>
        <w:pStyle w:val="NormalnyWeb"/>
        <w:rPr>
          <w:sz w:val="28"/>
          <w:szCs w:val="28"/>
        </w:rPr>
      </w:pPr>
      <w:r w:rsidRPr="00A461D5">
        <w:rPr>
          <w:sz w:val="28"/>
          <w:szCs w:val="28"/>
        </w:rPr>
        <w:t xml:space="preserve">A) </w:t>
      </w:r>
      <w:r w:rsidR="0078580D" w:rsidRPr="00A461D5">
        <w:rPr>
          <w:sz w:val="28"/>
          <w:szCs w:val="28"/>
        </w:rPr>
        <w:t xml:space="preserve">wysoki </w:t>
      </w:r>
      <w:r w:rsidRPr="00A461D5">
        <w:rPr>
          <w:sz w:val="28"/>
          <w:szCs w:val="28"/>
        </w:rPr>
        <w:t xml:space="preserve">poziom merytoryczny projektu przejawiający się w: </w:t>
      </w:r>
    </w:p>
    <w:p w14:paraId="12F9CC8F" w14:textId="77777777" w:rsidR="00FE4E71" w:rsidRPr="00A461D5" w:rsidRDefault="00FE4E71" w:rsidP="0078580D">
      <w:pPr>
        <w:pStyle w:val="NormalnyWeb"/>
        <w:spacing w:before="240" w:beforeAutospacing="0"/>
        <w:rPr>
          <w:sz w:val="28"/>
          <w:szCs w:val="28"/>
        </w:rPr>
      </w:pPr>
      <w:r w:rsidRPr="00A461D5">
        <w:rPr>
          <w:sz w:val="28"/>
          <w:szCs w:val="28"/>
        </w:rPr>
        <w:t xml:space="preserve">- oryginalnej koncepcji merytorycznej, </w:t>
      </w:r>
    </w:p>
    <w:p w14:paraId="5DD4CE96" w14:textId="3D069547" w:rsidR="00FE4E71" w:rsidRPr="00A461D5" w:rsidRDefault="00FE4E71" w:rsidP="00D527D0">
      <w:pPr>
        <w:pStyle w:val="NormalnyWeb"/>
        <w:spacing w:before="240" w:beforeAutospacing="0"/>
        <w:jc w:val="both"/>
        <w:rPr>
          <w:sz w:val="28"/>
          <w:szCs w:val="28"/>
        </w:rPr>
      </w:pPr>
      <w:r w:rsidRPr="00A461D5">
        <w:rPr>
          <w:sz w:val="28"/>
          <w:szCs w:val="28"/>
        </w:rPr>
        <w:t>-doborze odpowiednich metod edukacyjnych i animacyjnych, oraz form inspirujących do postaw proekologicznych,</w:t>
      </w:r>
      <w:r w:rsidR="00D00BD4" w:rsidRPr="00A461D5">
        <w:rPr>
          <w:sz w:val="28"/>
          <w:szCs w:val="28"/>
        </w:rPr>
        <w:t xml:space="preserve"> </w:t>
      </w:r>
    </w:p>
    <w:p w14:paraId="1DA056C4" w14:textId="7ED1F1F4" w:rsidR="0078580D" w:rsidRPr="00A461D5" w:rsidRDefault="0078580D" w:rsidP="0078580D">
      <w:pPr>
        <w:pStyle w:val="NormalnyWeb"/>
        <w:spacing w:before="240" w:beforeAutospacing="0"/>
        <w:rPr>
          <w:sz w:val="28"/>
          <w:szCs w:val="28"/>
        </w:rPr>
      </w:pPr>
      <w:r w:rsidRPr="00A461D5">
        <w:rPr>
          <w:sz w:val="28"/>
          <w:szCs w:val="28"/>
        </w:rPr>
        <w:t xml:space="preserve">- doborze ekspertów/ekspertek w </w:t>
      </w:r>
      <w:r w:rsidR="0086796A" w:rsidRPr="00A461D5">
        <w:rPr>
          <w:sz w:val="28"/>
          <w:szCs w:val="28"/>
        </w:rPr>
        <w:t>wybranej tematyce projektu,</w:t>
      </w:r>
    </w:p>
    <w:p w14:paraId="005161BB" w14:textId="375099AD" w:rsidR="0078580D" w:rsidRPr="00A461D5" w:rsidRDefault="00FE4E71" w:rsidP="0078580D">
      <w:pPr>
        <w:pStyle w:val="NormalnyWeb"/>
        <w:spacing w:before="240" w:beforeAutospacing="0"/>
        <w:rPr>
          <w:sz w:val="28"/>
          <w:szCs w:val="28"/>
        </w:rPr>
      </w:pPr>
      <w:r w:rsidRPr="00A461D5">
        <w:rPr>
          <w:sz w:val="28"/>
          <w:szCs w:val="28"/>
        </w:rPr>
        <w:t>- rozpoznaniu grupy docelowej, jej potrzeb i możliwości oraz uwzględnieniu ich na każdym etapie realizacji,</w:t>
      </w:r>
    </w:p>
    <w:p w14:paraId="548D0623" w14:textId="2565E9EF" w:rsidR="00FE4E71" w:rsidRPr="00A461D5" w:rsidRDefault="00FE4E71" w:rsidP="00D527D0">
      <w:pPr>
        <w:pStyle w:val="NormalnyWeb"/>
        <w:spacing w:before="240" w:beforeAutospacing="0"/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- współpracy z </w:t>
      </w:r>
      <w:r w:rsidR="00451104" w:rsidRPr="00A461D5">
        <w:rPr>
          <w:sz w:val="28"/>
          <w:szCs w:val="28"/>
        </w:rPr>
        <w:t xml:space="preserve">merytorycznymi </w:t>
      </w:r>
      <w:r w:rsidRPr="00A461D5">
        <w:rPr>
          <w:sz w:val="28"/>
          <w:szCs w:val="28"/>
        </w:rPr>
        <w:t>partner</w:t>
      </w:r>
      <w:r w:rsidR="00451104" w:rsidRPr="00A461D5">
        <w:rPr>
          <w:sz w:val="28"/>
          <w:szCs w:val="28"/>
        </w:rPr>
        <w:t>ami</w:t>
      </w:r>
      <w:r w:rsidRPr="00A461D5">
        <w:rPr>
          <w:sz w:val="28"/>
          <w:szCs w:val="28"/>
        </w:rPr>
        <w:t xml:space="preserve"> projektu</w:t>
      </w:r>
      <w:r w:rsidR="00451104" w:rsidRPr="00A461D5">
        <w:rPr>
          <w:sz w:val="28"/>
          <w:szCs w:val="28"/>
        </w:rPr>
        <w:t>, w szczególności miejskimi jednost</w:t>
      </w:r>
      <w:r w:rsidR="0090297D" w:rsidRPr="00A461D5">
        <w:rPr>
          <w:sz w:val="28"/>
          <w:szCs w:val="28"/>
        </w:rPr>
        <w:t xml:space="preserve">kami realizującymi zadania </w:t>
      </w:r>
      <w:r w:rsidR="003F04BB" w:rsidRPr="00A461D5">
        <w:rPr>
          <w:sz w:val="28"/>
          <w:szCs w:val="28"/>
        </w:rPr>
        <w:t>opisane w Zielonej Wizji Warszawy,</w:t>
      </w:r>
      <w:r w:rsidR="00D64101" w:rsidRPr="00A461D5">
        <w:rPr>
          <w:sz w:val="28"/>
          <w:szCs w:val="28"/>
        </w:rPr>
        <w:t xml:space="preserve"> </w:t>
      </w:r>
      <w:r w:rsidR="001C504B" w:rsidRPr="00A461D5">
        <w:rPr>
          <w:sz w:val="28"/>
          <w:szCs w:val="28"/>
        </w:rPr>
        <w:t xml:space="preserve">uczelniami i organizacjami pozarządowymi specjalizującymi się w szeroko rozumianej </w:t>
      </w:r>
      <w:r w:rsidRPr="00A461D5">
        <w:rPr>
          <w:sz w:val="28"/>
          <w:szCs w:val="28"/>
        </w:rPr>
        <w:t xml:space="preserve"> </w:t>
      </w:r>
      <w:r w:rsidR="00F9792B" w:rsidRPr="00A461D5">
        <w:rPr>
          <w:sz w:val="28"/>
          <w:szCs w:val="28"/>
        </w:rPr>
        <w:t>edukacji ekologicznej</w:t>
      </w:r>
      <w:r w:rsidRPr="00A461D5">
        <w:rPr>
          <w:sz w:val="28"/>
          <w:szCs w:val="28"/>
        </w:rPr>
        <w:t>.</w:t>
      </w:r>
    </w:p>
    <w:p w14:paraId="459C0B85" w14:textId="602D6D5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B) walory edukacyjne </w:t>
      </w:r>
      <w:r w:rsidR="005A7D44" w:rsidRPr="00A461D5">
        <w:rPr>
          <w:color w:val="000000"/>
          <w:sz w:val="28"/>
          <w:szCs w:val="28"/>
        </w:rPr>
        <w:t xml:space="preserve">i/lub ekologiczne, artystyczne </w:t>
      </w:r>
      <w:r w:rsidRPr="00A461D5">
        <w:rPr>
          <w:color w:val="000000"/>
          <w:sz w:val="28"/>
          <w:szCs w:val="28"/>
        </w:rPr>
        <w:t>projektu;</w:t>
      </w:r>
    </w:p>
    <w:p w14:paraId="0E72CE5A" w14:textId="2BDF59C3" w:rsidR="00B41AA1" w:rsidRPr="00A461D5" w:rsidRDefault="00B41AA1" w:rsidP="00B41AA1">
      <w:pPr>
        <w:pStyle w:val="NormalnyWeb"/>
        <w:rPr>
          <w:sz w:val="28"/>
          <w:szCs w:val="28"/>
        </w:rPr>
      </w:pPr>
      <w:r w:rsidRPr="00A461D5">
        <w:rPr>
          <w:sz w:val="28"/>
          <w:szCs w:val="28"/>
        </w:rPr>
        <w:t xml:space="preserve">C) motywację </w:t>
      </w:r>
      <w:r w:rsidR="00FE4E71" w:rsidRPr="00A461D5">
        <w:rPr>
          <w:sz w:val="28"/>
          <w:szCs w:val="28"/>
        </w:rPr>
        <w:t>i uzasadnienie</w:t>
      </w:r>
      <w:r w:rsidRPr="00A461D5">
        <w:rPr>
          <w:sz w:val="28"/>
          <w:szCs w:val="28"/>
        </w:rPr>
        <w:t xml:space="preserve"> realizacji projektu;</w:t>
      </w:r>
    </w:p>
    <w:p w14:paraId="62FE1E9E" w14:textId="5079FFDF" w:rsidR="00DA6D84" w:rsidRPr="00A461D5" w:rsidRDefault="00DA6D84" w:rsidP="000C3FAF">
      <w:pPr>
        <w:pStyle w:val="NormalnyWeb"/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D) </w:t>
      </w:r>
      <w:r w:rsidR="00AA0D6F" w:rsidRPr="00A461D5">
        <w:rPr>
          <w:sz w:val="28"/>
          <w:szCs w:val="28"/>
        </w:rPr>
        <w:t xml:space="preserve">dobór </w:t>
      </w:r>
      <w:r w:rsidR="00843DDE" w:rsidRPr="00A461D5">
        <w:rPr>
          <w:sz w:val="28"/>
          <w:szCs w:val="28"/>
        </w:rPr>
        <w:t xml:space="preserve">i liczbę </w:t>
      </w:r>
      <w:r w:rsidR="00AA0D6F" w:rsidRPr="00A461D5">
        <w:rPr>
          <w:sz w:val="28"/>
          <w:szCs w:val="28"/>
        </w:rPr>
        <w:t>partnerów</w:t>
      </w:r>
      <w:r w:rsidR="00843DDE" w:rsidRPr="00A461D5">
        <w:rPr>
          <w:sz w:val="28"/>
          <w:szCs w:val="28"/>
        </w:rPr>
        <w:t>, merytorycznych, organizacy</w:t>
      </w:r>
      <w:r w:rsidR="00D527D0" w:rsidRPr="00A461D5">
        <w:rPr>
          <w:sz w:val="28"/>
          <w:szCs w:val="28"/>
        </w:rPr>
        <w:t>j</w:t>
      </w:r>
      <w:r w:rsidR="00843DDE" w:rsidRPr="00A461D5">
        <w:rPr>
          <w:sz w:val="28"/>
          <w:szCs w:val="28"/>
        </w:rPr>
        <w:t>nych</w:t>
      </w:r>
      <w:r w:rsidR="00D527D0" w:rsidRPr="00A461D5">
        <w:rPr>
          <w:sz w:val="28"/>
          <w:szCs w:val="28"/>
        </w:rPr>
        <w:t xml:space="preserve"> w tym placówek oświatowych</w:t>
      </w:r>
      <w:r w:rsidR="000C3FAF" w:rsidRPr="00A461D5">
        <w:rPr>
          <w:sz w:val="28"/>
          <w:szCs w:val="28"/>
        </w:rPr>
        <w:t>;</w:t>
      </w:r>
    </w:p>
    <w:p w14:paraId="65630EC9" w14:textId="3FBD486D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D) realizacj</w:t>
      </w:r>
      <w:r w:rsidR="00FE4E71" w:rsidRPr="00A461D5">
        <w:rPr>
          <w:color w:val="000000"/>
          <w:sz w:val="28"/>
          <w:szCs w:val="28"/>
        </w:rPr>
        <w:t>e</w:t>
      </w:r>
      <w:r w:rsidRPr="00A461D5">
        <w:rPr>
          <w:color w:val="000000"/>
          <w:sz w:val="28"/>
          <w:szCs w:val="28"/>
        </w:rPr>
        <w:t xml:space="preserve"> celów </w:t>
      </w:r>
      <w:r w:rsidR="00FE4E71" w:rsidRPr="00A461D5">
        <w:rPr>
          <w:color w:val="000000"/>
          <w:sz w:val="28"/>
          <w:szCs w:val="28"/>
        </w:rPr>
        <w:t>naboru</w:t>
      </w:r>
      <w:r w:rsidR="005A7D44" w:rsidRPr="00A461D5">
        <w:rPr>
          <w:color w:val="000000"/>
          <w:sz w:val="28"/>
          <w:szCs w:val="28"/>
        </w:rPr>
        <w:t>,</w:t>
      </w:r>
    </w:p>
    <w:p w14:paraId="4B99B3CF" w14:textId="44E89ACC" w:rsidR="005A7D44" w:rsidRPr="00A461D5" w:rsidRDefault="005A7D44" w:rsidP="00951664">
      <w:pPr>
        <w:pStyle w:val="NormalnyWeb"/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E) odpowiedzialne i zrównoważone wykorzystanie </w:t>
      </w:r>
      <w:r w:rsidR="00A84129" w:rsidRPr="00A461D5">
        <w:rPr>
          <w:sz w:val="28"/>
          <w:szCs w:val="28"/>
        </w:rPr>
        <w:t>środków</w:t>
      </w:r>
      <w:r w:rsidRPr="00A461D5">
        <w:rPr>
          <w:sz w:val="28"/>
          <w:szCs w:val="28"/>
        </w:rPr>
        <w:t xml:space="preserve"> publicznych</w:t>
      </w:r>
      <w:r w:rsidR="00A84129" w:rsidRPr="00A461D5">
        <w:rPr>
          <w:sz w:val="28"/>
          <w:szCs w:val="28"/>
        </w:rPr>
        <w:t>.</w:t>
      </w:r>
    </w:p>
    <w:p w14:paraId="243B28C9" w14:textId="5F40B52F" w:rsidR="00B41AA1" w:rsidRPr="00A461D5" w:rsidRDefault="00B41AA1" w:rsidP="00951664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3. Komisja wybierze Wnioskodawców do listy rezerwowej, którzy zostaną zaproszeni w przypadku, gdy inny Wnioskodawca nie będzie mógł podjąć się zrealizowania projektu w zaproponowanym lub wnioskowanym terminie</w:t>
      </w:r>
      <w:r w:rsidR="009E2217" w:rsidRPr="00A461D5">
        <w:rPr>
          <w:color w:val="000000"/>
          <w:sz w:val="28"/>
          <w:szCs w:val="28"/>
        </w:rPr>
        <w:t xml:space="preserve"> lub gdy Organizator w porozumieniu z Inicjatorem </w:t>
      </w:r>
      <w:r w:rsidR="008A5381" w:rsidRPr="00A461D5">
        <w:rPr>
          <w:color w:val="000000"/>
          <w:sz w:val="28"/>
          <w:szCs w:val="28"/>
        </w:rPr>
        <w:t xml:space="preserve">Funduszu </w:t>
      </w:r>
      <w:r w:rsidR="009E2217" w:rsidRPr="00A461D5">
        <w:rPr>
          <w:color w:val="000000"/>
          <w:sz w:val="28"/>
          <w:szCs w:val="28"/>
        </w:rPr>
        <w:t>podejmie decyzję o zwiększeniu puli środków na finansowanie projektów</w:t>
      </w:r>
      <w:r w:rsidRPr="00A461D5">
        <w:rPr>
          <w:color w:val="000000"/>
          <w:sz w:val="28"/>
          <w:szCs w:val="28"/>
        </w:rPr>
        <w:t>.</w:t>
      </w:r>
    </w:p>
    <w:p w14:paraId="3D451C7C" w14:textId="685C32E8" w:rsidR="0078580D" w:rsidRPr="00A461D5" w:rsidRDefault="007456E3" w:rsidP="005A7D44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lastRenderedPageBreak/>
        <w:t>4</w:t>
      </w:r>
      <w:r w:rsidR="00B41AA1" w:rsidRPr="00A461D5">
        <w:rPr>
          <w:color w:val="000000"/>
          <w:sz w:val="28"/>
          <w:szCs w:val="28"/>
        </w:rPr>
        <w:t>. Decyzje Komisji są ostateczne i nie podlegają odwołaniu.</w:t>
      </w:r>
    </w:p>
    <w:p w14:paraId="6722D275" w14:textId="77777777" w:rsidR="00D00BD4" w:rsidRPr="00A461D5" w:rsidRDefault="00D00BD4" w:rsidP="005A7D44">
      <w:pPr>
        <w:pStyle w:val="NormalnyWeb"/>
        <w:rPr>
          <w:color w:val="000000"/>
          <w:sz w:val="28"/>
          <w:szCs w:val="28"/>
        </w:rPr>
      </w:pPr>
    </w:p>
    <w:p w14:paraId="3368CC0E" w14:textId="6BB5ECAA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§5</w:t>
      </w:r>
    </w:p>
    <w:p w14:paraId="566909FB" w14:textId="0A8031BE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Zasady realizacji wydarzeń edukacyjnych</w:t>
      </w:r>
    </w:p>
    <w:p w14:paraId="16B0B44F" w14:textId="3DF0BA5B" w:rsidR="00B41AA1" w:rsidRPr="00A461D5" w:rsidRDefault="00B41AA1" w:rsidP="00D00BD4">
      <w:pPr>
        <w:pStyle w:val="NormalnyWeb"/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1. Projekty mogą być realizowane w Warszawie, w okresie </w:t>
      </w:r>
      <w:r w:rsidR="008A5381" w:rsidRPr="00A461D5">
        <w:rPr>
          <w:sz w:val="28"/>
          <w:szCs w:val="28"/>
        </w:rPr>
        <w:t>od 30.05  do 30.11.2024 r.</w:t>
      </w:r>
    </w:p>
    <w:p w14:paraId="1401F12D" w14:textId="77777777" w:rsidR="00B41AA1" w:rsidRPr="00A461D5" w:rsidRDefault="00B41AA1" w:rsidP="006A395D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2. Kwota przyznana Wnioskodawcom na realizację projektów może być przeznaczona tylko na działania wskazane w budżecie projektu, opisanego w formularzu zgłoszeniowym. W przypadku okoliczności, których nie można było przewidzieć w momencie składania wniosku Organizator może udzielić zgody na zmiany w kosztorysie projektu.</w:t>
      </w:r>
    </w:p>
    <w:p w14:paraId="298E00D9" w14:textId="0BB5FDAC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3. Kwoty wskazane w budżecie mogą być w szczególności przeznaczone na: wynagrodzenia z umów zlecenia i o dzieło (koszty osobowe), </w:t>
      </w:r>
      <w:r w:rsidR="000136C9" w:rsidRPr="00A461D5">
        <w:rPr>
          <w:sz w:val="28"/>
          <w:szCs w:val="28"/>
        </w:rPr>
        <w:t xml:space="preserve">zakup materiałów </w:t>
      </w:r>
      <w:r w:rsidR="000136C9" w:rsidRPr="00A461D5">
        <w:rPr>
          <w:b/>
          <w:bCs/>
          <w:sz w:val="28"/>
          <w:szCs w:val="28"/>
        </w:rPr>
        <w:t>niezbędnych</w:t>
      </w:r>
      <w:r w:rsidR="000136C9" w:rsidRPr="00A461D5">
        <w:rPr>
          <w:color w:val="0070C0"/>
          <w:sz w:val="28"/>
          <w:szCs w:val="28"/>
        </w:rPr>
        <w:t xml:space="preserve"> </w:t>
      </w:r>
      <w:r w:rsidR="000136C9" w:rsidRPr="00A461D5">
        <w:rPr>
          <w:sz w:val="28"/>
          <w:szCs w:val="28"/>
        </w:rPr>
        <w:t xml:space="preserve">do realizacji </w:t>
      </w:r>
      <w:r w:rsidR="0086796A" w:rsidRPr="00A461D5">
        <w:rPr>
          <w:sz w:val="28"/>
          <w:szCs w:val="28"/>
        </w:rPr>
        <w:t>ekologicznych działań lub rozwiązań, mających pozytywny wpływ na różnorodność biologiczną</w:t>
      </w:r>
      <w:r w:rsidR="00DE5E48" w:rsidRPr="00A461D5">
        <w:rPr>
          <w:sz w:val="28"/>
          <w:szCs w:val="28"/>
        </w:rPr>
        <w:t xml:space="preserve"> czy czystość powietrza w Warszawie.</w:t>
      </w:r>
    </w:p>
    <w:p w14:paraId="59FD8332" w14:textId="221228ED" w:rsidR="00B41AA1" w:rsidRPr="00A461D5" w:rsidRDefault="00B41AA1" w:rsidP="0086796A">
      <w:pPr>
        <w:pStyle w:val="NormalnyWeb"/>
        <w:jc w:val="both"/>
        <w:rPr>
          <w:sz w:val="28"/>
          <w:szCs w:val="28"/>
        </w:rPr>
      </w:pPr>
      <w:r w:rsidRPr="00A461D5">
        <w:rPr>
          <w:sz w:val="28"/>
          <w:szCs w:val="28"/>
        </w:rPr>
        <w:t xml:space="preserve">4. Przekazanie środków finansowych następuje </w:t>
      </w:r>
      <w:r w:rsidR="007730FD" w:rsidRPr="00A461D5">
        <w:rPr>
          <w:sz w:val="28"/>
          <w:szCs w:val="28"/>
        </w:rPr>
        <w:t>w terminie zgodnym z umową</w:t>
      </w:r>
      <w:r w:rsidR="00F52163" w:rsidRPr="00A461D5">
        <w:rPr>
          <w:sz w:val="28"/>
          <w:szCs w:val="28"/>
        </w:rPr>
        <w:t xml:space="preserve"> na podstawie prawidłowo wystawionej </w:t>
      </w:r>
      <w:r w:rsidRPr="00A461D5">
        <w:rPr>
          <w:sz w:val="28"/>
          <w:szCs w:val="28"/>
        </w:rPr>
        <w:t>rachunku/faktury</w:t>
      </w:r>
      <w:r w:rsidR="000231A0" w:rsidRPr="00A461D5">
        <w:rPr>
          <w:sz w:val="28"/>
          <w:szCs w:val="28"/>
        </w:rPr>
        <w:t xml:space="preserve"> lub</w:t>
      </w:r>
      <w:r w:rsidR="00F52163" w:rsidRPr="00A461D5">
        <w:rPr>
          <w:sz w:val="28"/>
          <w:szCs w:val="28"/>
        </w:rPr>
        <w:t xml:space="preserve"> proform</w:t>
      </w:r>
      <w:r w:rsidR="000231A0" w:rsidRPr="00A461D5">
        <w:rPr>
          <w:sz w:val="28"/>
          <w:szCs w:val="28"/>
        </w:rPr>
        <w:t>y.</w:t>
      </w:r>
      <w:r w:rsidR="0086796A" w:rsidRPr="00A461D5">
        <w:rPr>
          <w:sz w:val="28"/>
          <w:szCs w:val="28"/>
        </w:rPr>
        <w:t xml:space="preserve"> </w:t>
      </w:r>
    </w:p>
    <w:p w14:paraId="6D9EF4EC" w14:textId="77777777" w:rsidR="00B41AA1" w:rsidRPr="00A461D5" w:rsidRDefault="00B41AA1" w:rsidP="00D00BD4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6. Jeśli projekt zakłada pobieranie środków finansowych od uczestników działania, środki te musza zostać przeznaczone na realizację projektu. Stosowna adnotacja musi się znaleźć we wniosku oraz w sprawozdaniu.</w:t>
      </w:r>
    </w:p>
    <w:p w14:paraId="0626E0D2" w14:textId="09B4C7CB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7. Wnioskodawcy realizujący projekty są zobowiązani do umieszczania logotypu organizatora i m.st. Warszawy oraz informowania na wszystkich materiałach promocyjnych oraz poprzez media społecznościowe, że projekt został dofinansowany przez m.st. Warszawa i Staromiejski Dom Kultury</w:t>
      </w:r>
      <w:r w:rsidR="0086796A" w:rsidRPr="00A461D5">
        <w:rPr>
          <w:color w:val="000000"/>
          <w:sz w:val="28"/>
          <w:szCs w:val="28"/>
        </w:rPr>
        <w:t>.</w:t>
      </w:r>
    </w:p>
    <w:p w14:paraId="1C8B9F19" w14:textId="74899CE3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8. Wnioskodawcy realizujący projekty są zobowiązani do przekazywania Organizatorowi wszelkich materiałów promocyjnych lub dokumentujących realizację projektów oraz niezbędnych do bieżącej współpracy przy realizacji projektu</w:t>
      </w:r>
      <w:r w:rsidR="00D00BD4" w:rsidRPr="00A461D5">
        <w:rPr>
          <w:color w:val="000000"/>
          <w:sz w:val="28"/>
          <w:szCs w:val="28"/>
        </w:rPr>
        <w:t xml:space="preserve"> na adres: ekofundusz@sdk.pl</w:t>
      </w:r>
    </w:p>
    <w:p w14:paraId="33634E83" w14:textId="6E05502A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9. Wraz z fakturą / rachunkiem wnioskodawcy zobowiązani są do przekazania Organizatorowi sprawozdania z realizacji projektu, zawierającego wykaz zrealizowanych działań oraz poniesionych wydatków, według wzoru </w:t>
      </w:r>
      <w:r w:rsidRPr="00A461D5">
        <w:rPr>
          <w:color w:val="000000"/>
          <w:sz w:val="28"/>
          <w:szCs w:val="28"/>
        </w:rPr>
        <w:lastRenderedPageBreak/>
        <w:t>stanowiącego załącznik</w:t>
      </w:r>
      <w:r w:rsidR="00D00BD4" w:rsidRPr="00A461D5">
        <w:rPr>
          <w:color w:val="000000"/>
          <w:sz w:val="28"/>
          <w:szCs w:val="28"/>
        </w:rPr>
        <w:t xml:space="preserve"> 2</w:t>
      </w:r>
      <w:r w:rsidRPr="00A461D5">
        <w:rPr>
          <w:color w:val="000000"/>
          <w:sz w:val="28"/>
          <w:szCs w:val="28"/>
        </w:rPr>
        <w:t xml:space="preserve"> do niniejszego regulaminu, wraz z dokumentacją fotograficzną prowadzonych działań.</w:t>
      </w:r>
    </w:p>
    <w:p w14:paraId="03C7B58F" w14:textId="77777777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10. Organizator zastrzega sobie prawo do żądania przekazania dokumentów potwierdzających poniesione wydatki na realizację projektu.</w:t>
      </w:r>
    </w:p>
    <w:p w14:paraId="1F8CEABF" w14:textId="77777777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§6</w:t>
      </w:r>
    </w:p>
    <w:p w14:paraId="7C1652E9" w14:textId="77777777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Przetwarzanie Danych Osobowych</w:t>
      </w:r>
    </w:p>
    <w:p w14:paraId="7F77B751" w14:textId="77777777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1.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danych osobowych Wnioskodawcy/Wnioskodawczyni jest: Staromiejski Dom Kultury z siedzibą w Warszawie przy ul. Rynek Starego Miasta 2, 00-272 Warszawa</w:t>
      </w:r>
    </w:p>
    <w:p w14:paraId="2EC0963D" w14:textId="77777777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2. Na podstawie obowiązujących przepisów, wyznaczyliśmy Inspektora Ochrony Danych, z którym można kontaktować się: listownie na adres: Inspektor Ochrony Danych Osobowych, Staromiejski Dom Kultury, Rynek Starego Miasta 2, 00-272 Warszawa lub przez e-mail: iodo@sdk.pl</w:t>
      </w:r>
    </w:p>
    <w:p w14:paraId="2D5066B9" w14:textId="77777777" w:rsidR="00B41AA1" w:rsidRPr="00A461D5" w:rsidRDefault="00B41AA1" w:rsidP="0086796A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3. Dane osobowe pozyskane w związku z zawarciem z Wnioskodawcą/ Wnioskodawczynią umowy będą przetwarzane w następujących celach:</w:t>
      </w:r>
    </w:p>
    <w:p w14:paraId="00818268" w14:textId="7777777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A) ewidencyjnych, podatkowych i ubezpieczeniowych,</w:t>
      </w:r>
    </w:p>
    <w:p w14:paraId="03746FEE" w14:textId="7777777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B) związanych z dochodzeniem ewentualnych roszczeń, odszkodowań</w:t>
      </w:r>
    </w:p>
    <w:p w14:paraId="24F6AE05" w14:textId="7777777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C) udzielania odpowiedzi na Wnioskodawcy/Wnioskodawczyni pisma, wnioski i skargi,</w:t>
      </w:r>
    </w:p>
    <w:p w14:paraId="51211198" w14:textId="54005B6A" w:rsidR="001F3764" w:rsidRPr="00FF1426" w:rsidRDefault="00B41AA1" w:rsidP="00FF1426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D) udzielania odpowiedzi w toczących się postępowaniach.</w:t>
      </w:r>
    </w:p>
    <w:p w14:paraId="643595B7" w14:textId="477AE7F2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§7</w:t>
      </w:r>
    </w:p>
    <w:p w14:paraId="76BD8600" w14:textId="77777777" w:rsidR="00B41AA1" w:rsidRPr="00A461D5" w:rsidRDefault="00B41AA1" w:rsidP="00B41AA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Postanowienia Końcowe</w:t>
      </w:r>
    </w:p>
    <w:p w14:paraId="5FCAA18A" w14:textId="7777777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1. Organizator zastrzega sobie prawo do decydowania w sprawach spornych i nieobjętych Regulaminem.</w:t>
      </w:r>
    </w:p>
    <w:p w14:paraId="7BA40891" w14:textId="77777777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2. Organizator zastrzega sobie prawo do zmiany Regulaminu w przypadku wystąpienia siły wyższej. Zmieniony Regulamin wchodzi w życie z chwilą opublikowania go na stronie internetowej sdk.pl. Równocześnie zmiany </w:t>
      </w:r>
      <w:r w:rsidRPr="00A461D5">
        <w:rPr>
          <w:color w:val="000000"/>
          <w:sz w:val="28"/>
          <w:szCs w:val="28"/>
        </w:rPr>
        <w:lastRenderedPageBreak/>
        <w:t>Regulaminu zostaną przesłane do Wnioskodawców, którzy przesłali zgłoszenia projektów przed datą zmiany Regulaminu.</w:t>
      </w:r>
    </w:p>
    <w:p w14:paraId="5EE98FEB" w14:textId="765B14B3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3. W przypadku wystąpienia siły wyższej Organizator zastrzega sobie prawo do odwołania </w:t>
      </w:r>
      <w:r w:rsidR="0078580D" w:rsidRPr="00A461D5">
        <w:rPr>
          <w:color w:val="000000"/>
          <w:sz w:val="28"/>
          <w:szCs w:val="28"/>
        </w:rPr>
        <w:t>Funduszu Edukacji Ekologicznej.</w:t>
      </w:r>
    </w:p>
    <w:p w14:paraId="41432448" w14:textId="77777777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4. Ewentualna rezygnacja z udziału w projekcie jest możliwa na warunkach określonych umową.</w:t>
      </w:r>
    </w:p>
    <w:p w14:paraId="47D3A5F0" w14:textId="77777777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5. W sprawach nieuregulowanych Regulaminem zastosowanie mają przepisy polskiego prawa, w tym Kodeksu Cywilnego.</w:t>
      </w:r>
    </w:p>
    <w:p w14:paraId="1D91C27B" w14:textId="77777777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6. Regulamin wchodzi w życie z dniem ogłoszenia.</w:t>
      </w:r>
    </w:p>
    <w:p w14:paraId="72808CF7" w14:textId="67D09CA3" w:rsidR="00B41AA1" w:rsidRPr="00A461D5" w:rsidRDefault="00B41AA1" w:rsidP="00FF1426">
      <w:pPr>
        <w:pStyle w:val="NormalnyWeb"/>
        <w:jc w:val="both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 xml:space="preserve">7. Wszelkie pytania związane z </w:t>
      </w:r>
      <w:r w:rsidR="002C2315" w:rsidRPr="00A461D5">
        <w:rPr>
          <w:color w:val="000000"/>
          <w:sz w:val="28"/>
          <w:szCs w:val="28"/>
        </w:rPr>
        <w:t>naborem</w:t>
      </w:r>
      <w:r w:rsidRPr="00A461D5">
        <w:rPr>
          <w:color w:val="000000"/>
          <w:sz w:val="28"/>
          <w:szCs w:val="28"/>
        </w:rPr>
        <w:t xml:space="preserve"> i niniejszym Regulaminem należy kierować wyłącznie na adres: </w:t>
      </w:r>
      <w:r w:rsidRPr="00A461D5">
        <w:rPr>
          <w:b/>
          <w:bCs/>
          <w:color w:val="000000"/>
          <w:sz w:val="28"/>
          <w:szCs w:val="28"/>
        </w:rPr>
        <w:t>ekofundusz@sdk.pl</w:t>
      </w:r>
      <w:r w:rsidRPr="00A461D5">
        <w:rPr>
          <w:color w:val="000000"/>
          <w:sz w:val="28"/>
          <w:szCs w:val="28"/>
        </w:rPr>
        <w:t xml:space="preserve"> </w:t>
      </w:r>
    </w:p>
    <w:p w14:paraId="25648AB7" w14:textId="541CDE14" w:rsidR="00B41AA1" w:rsidRPr="00A461D5" w:rsidRDefault="00B41AA1" w:rsidP="00B41AA1">
      <w:pPr>
        <w:pStyle w:val="NormalnyWeb"/>
        <w:rPr>
          <w:b/>
          <w:bCs/>
          <w:color w:val="000000"/>
          <w:sz w:val="28"/>
          <w:szCs w:val="28"/>
        </w:rPr>
      </w:pPr>
      <w:r w:rsidRPr="00A461D5">
        <w:rPr>
          <w:b/>
          <w:bCs/>
          <w:color w:val="000000"/>
          <w:sz w:val="28"/>
          <w:szCs w:val="28"/>
        </w:rPr>
        <w:t>Załączniki:</w:t>
      </w:r>
    </w:p>
    <w:p w14:paraId="1D2A5F08" w14:textId="77777777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1. Wzór formularza zgłoszeniowego;</w:t>
      </w:r>
    </w:p>
    <w:p w14:paraId="1037B4D1" w14:textId="07CA14BC" w:rsidR="00B41AA1" w:rsidRPr="00A461D5" w:rsidRDefault="00B41AA1" w:rsidP="00B41AA1">
      <w:pPr>
        <w:pStyle w:val="NormalnyWeb"/>
        <w:rPr>
          <w:color w:val="000000"/>
          <w:sz w:val="28"/>
          <w:szCs w:val="28"/>
        </w:rPr>
      </w:pPr>
      <w:r w:rsidRPr="00A461D5">
        <w:rPr>
          <w:color w:val="000000"/>
          <w:sz w:val="28"/>
          <w:szCs w:val="28"/>
        </w:rPr>
        <w:t>2. Wzór sprawozdania.</w:t>
      </w:r>
    </w:p>
    <w:p w14:paraId="5D11FD83" w14:textId="77777777" w:rsidR="001545DE" w:rsidRPr="00A461D5" w:rsidRDefault="001545DE" w:rsidP="00B41AA1">
      <w:pPr>
        <w:pStyle w:val="NormalnyWeb"/>
        <w:rPr>
          <w:color w:val="000000"/>
          <w:sz w:val="28"/>
          <w:szCs w:val="28"/>
        </w:rPr>
      </w:pPr>
    </w:p>
    <w:p w14:paraId="6A5BD05B" w14:textId="77777777" w:rsidR="001545DE" w:rsidRPr="00A461D5" w:rsidRDefault="001545DE" w:rsidP="00B41AA1">
      <w:pPr>
        <w:pStyle w:val="NormalnyWeb"/>
        <w:rPr>
          <w:color w:val="000000"/>
          <w:sz w:val="28"/>
          <w:szCs w:val="28"/>
        </w:rPr>
      </w:pPr>
    </w:p>
    <w:p w14:paraId="6137052F" w14:textId="5C5F6EBB" w:rsidR="009C7FD7" w:rsidRPr="00520920" w:rsidRDefault="009C7FD7">
      <w:pPr>
        <w:rPr>
          <w:b/>
          <w:bCs/>
        </w:rPr>
      </w:pPr>
    </w:p>
    <w:sectPr w:rsidR="009C7FD7" w:rsidRPr="0052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585A0" w14:textId="77777777" w:rsidR="002F341E" w:rsidRDefault="002F341E" w:rsidP="00520920">
      <w:pPr>
        <w:spacing w:after="0" w:line="240" w:lineRule="auto"/>
      </w:pPr>
      <w:r>
        <w:separator/>
      </w:r>
    </w:p>
  </w:endnote>
  <w:endnote w:type="continuationSeparator" w:id="0">
    <w:p w14:paraId="44BDAE51" w14:textId="77777777" w:rsidR="002F341E" w:rsidRDefault="002F341E" w:rsidP="005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6D940" w14:textId="77777777" w:rsidR="002F341E" w:rsidRDefault="002F341E" w:rsidP="00520920">
      <w:pPr>
        <w:spacing w:after="0" w:line="240" w:lineRule="auto"/>
      </w:pPr>
      <w:r>
        <w:separator/>
      </w:r>
    </w:p>
  </w:footnote>
  <w:footnote w:type="continuationSeparator" w:id="0">
    <w:p w14:paraId="373639CA" w14:textId="77777777" w:rsidR="002F341E" w:rsidRDefault="002F341E" w:rsidP="0052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43782"/>
    <w:multiLevelType w:val="hybridMultilevel"/>
    <w:tmpl w:val="A984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AD7"/>
    <w:multiLevelType w:val="hybridMultilevel"/>
    <w:tmpl w:val="CF046CA8"/>
    <w:lvl w:ilvl="0" w:tplc="94B8C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116"/>
    <w:multiLevelType w:val="hybridMultilevel"/>
    <w:tmpl w:val="952AECA2"/>
    <w:lvl w:ilvl="0" w:tplc="397A531A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BCB"/>
    <w:multiLevelType w:val="hybridMultilevel"/>
    <w:tmpl w:val="8EDAC93A"/>
    <w:lvl w:ilvl="0" w:tplc="2D5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249D"/>
    <w:multiLevelType w:val="hybridMultilevel"/>
    <w:tmpl w:val="DE7E0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A484C"/>
    <w:multiLevelType w:val="multilevel"/>
    <w:tmpl w:val="93803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17737">
    <w:abstractNumId w:val="1"/>
  </w:num>
  <w:num w:numId="2" w16cid:durableId="334698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0466">
    <w:abstractNumId w:val="4"/>
  </w:num>
  <w:num w:numId="4" w16cid:durableId="1519200962">
    <w:abstractNumId w:val="6"/>
  </w:num>
  <w:num w:numId="5" w16cid:durableId="943003932">
    <w:abstractNumId w:val="5"/>
  </w:num>
  <w:num w:numId="6" w16cid:durableId="2144734467">
    <w:abstractNumId w:val="0"/>
  </w:num>
  <w:num w:numId="7" w16cid:durableId="130254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D7"/>
    <w:rsid w:val="0000318C"/>
    <w:rsid w:val="000136C9"/>
    <w:rsid w:val="000231A0"/>
    <w:rsid w:val="00056701"/>
    <w:rsid w:val="00071350"/>
    <w:rsid w:val="000B669C"/>
    <w:rsid w:val="000C3FAF"/>
    <w:rsid w:val="000F1266"/>
    <w:rsid w:val="001470F5"/>
    <w:rsid w:val="001545DE"/>
    <w:rsid w:val="00192D22"/>
    <w:rsid w:val="001A2B80"/>
    <w:rsid w:val="001A3D61"/>
    <w:rsid w:val="001C504B"/>
    <w:rsid w:val="001F3764"/>
    <w:rsid w:val="002144B0"/>
    <w:rsid w:val="002662F5"/>
    <w:rsid w:val="002848CD"/>
    <w:rsid w:val="002C2315"/>
    <w:rsid w:val="002F341E"/>
    <w:rsid w:val="00300E39"/>
    <w:rsid w:val="00372CFE"/>
    <w:rsid w:val="003B45D3"/>
    <w:rsid w:val="003D1E61"/>
    <w:rsid w:val="003F04BB"/>
    <w:rsid w:val="00403E98"/>
    <w:rsid w:val="004352E5"/>
    <w:rsid w:val="00451104"/>
    <w:rsid w:val="00465236"/>
    <w:rsid w:val="00471474"/>
    <w:rsid w:val="0049678D"/>
    <w:rsid w:val="004B1230"/>
    <w:rsid w:val="00507DBF"/>
    <w:rsid w:val="005169AA"/>
    <w:rsid w:val="00517513"/>
    <w:rsid w:val="00520920"/>
    <w:rsid w:val="005622C2"/>
    <w:rsid w:val="0056318B"/>
    <w:rsid w:val="005A7D44"/>
    <w:rsid w:val="005A7F69"/>
    <w:rsid w:val="005D1704"/>
    <w:rsid w:val="005E350D"/>
    <w:rsid w:val="00623015"/>
    <w:rsid w:val="00666F0B"/>
    <w:rsid w:val="00687C2E"/>
    <w:rsid w:val="006A046F"/>
    <w:rsid w:val="006A395D"/>
    <w:rsid w:val="006B1AA6"/>
    <w:rsid w:val="006B7426"/>
    <w:rsid w:val="00702EBE"/>
    <w:rsid w:val="007456E3"/>
    <w:rsid w:val="00766D7A"/>
    <w:rsid w:val="00767355"/>
    <w:rsid w:val="007730FD"/>
    <w:rsid w:val="0078580D"/>
    <w:rsid w:val="0079155B"/>
    <w:rsid w:val="007C0948"/>
    <w:rsid w:val="00834BF8"/>
    <w:rsid w:val="00843DDE"/>
    <w:rsid w:val="008666D0"/>
    <w:rsid w:val="0086796A"/>
    <w:rsid w:val="00870FDB"/>
    <w:rsid w:val="008772CF"/>
    <w:rsid w:val="00887FCE"/>
    <w:rsid w:val="008A5381"/>
    <w:rsid w:val="008C7E4A"/>
    <w:rsid w:val="008E6DF9"/>
    <w:rsid w:val="0090297D"/>
    <w:rsid w:val="009362E3"/>
    <w:rsid w:val="00946FCC"/>
    <w:rsid w:val="00951664"/>
    <w:rsid w:val="009635B8"/>
    <w:rsid w:val="009725A8"/>
    <w:rsid w:val="009C7FD7"/>
    <w:rsid w:val="009E2217"/>
    <w:rsid w:val="009F0AD9"/>
    <w:rsid w:val="00A31DF6"/>
    <w:rsid w:val="00A461D5"/>
    <w:rsid w:val="00A53A38"/>
    <w:rsid w:val="00A84129"/>
    <w:rsid w:val="00AA0D6F"/>
    <w:rsid w:val="00AE3BB7"/>
    <w:rsid w:val="00B16EDB"/>
    <w:rsid w:val="00B21803"/>
    <w:rsid w:val="00B25347"/>
    <w:rsid w:val="00B30768"/>
    <w:rsid w:val="00B41AA1"/>
    <w:rsid w:val="00B8377F"/>
    <w:rsid w:val="00B947A4"/>
    <w:rsid w:val="00BA46B8"/>
    <w:rsid w:val="00C0485E"/>
    <w:rsid w:val="00C4716D"/>
    <w:rsid w:val="00CA1535"/>
    <w:rsid w:val="00CA4359"/>
    <w:rsid w:val="00D00BD4"/>
    <w:rsid w:val="00D37C8F"/>
    <w:rsid w:val="00D527D0"/>
    <w:rsid w:val="00D64101"/>
    <w:rsid w:val="00D80111"/>
    <w:rsid w:val="00D965C8"/>
    <w:rsid w:val="00DA6D84"/>
    <w:rsid w:val="00DE5E48"/>
    <w:rsid w:val="00E25982"/>
    <w:rsid w:val="00E31642"/>
    <w:rsid w:val="00F52163"/>
    <w:rsid w:val="00F56B28"/>
    <w:rsid w:val="00F84C2E"/>
    <w:rsid w:val="00F9792B"/>
    <w:rsid w:val="00FD7FB6"/>
    <w:rsid w:val="00FE4E71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B163"/>
  <w15:chartTrackingRefBased/>
  <w15:docId w15:val="{B4EAB251-0E2E-4AB7-B1C7-BF6DCBC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64101"/>
    <w:pPr>
      <w:keepNext/>
      <w:numPr>
        <w:ilvl w:val="1"/>
        <w:numId w:val="6"/>
      </w:numPr>
      <w:suppressAutoHyphens/>
      <w:spacing w:after="0" w:line="240" w:lineRule="auto"/>
      <w:ind w:left="5670"/>
      <w:jc w:val="both"/>
      <w:outlineLvl w:val="1"/>
    </w:pPr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F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FD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9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9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9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D1E6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5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64101"/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paragraph" w:styleId="Poprawka">
    <w:name w:val="Revision"/>
    <w:hidden/>
    <w:uiPriority w:val="99"/>
    <w:semiHidden/>
    <w:rsid w:val="009E2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ofundusz@sd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ldzielniakultur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Dzieniszewska</dc:creator>
  <cp:keywords/>
  <dc:description/>
  <cp:lastModifiedBy>Dominika Dzieniszewska</cp:lastModifiedBy>
  <cp:revision>5</cp:revision>
  <dcterms:created xsi:type="dcterms:W3CDTF">2024-04-01T20:15:00Z</dcterms:created>
  <dcterms:modified xsi:type="dcterms:W3CDTF">2024-04-08T15:45:00Z</dcterms:modified>
</cp:coreProperties>
</file>