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654D" w14:textId="1640DA05" w:rsidR="001D1469" w:rsidRDefault="001D1469" w:rsidP="001D1469">
      <w:pPr>
        <w:jc w:val="center"/>
        <w:rPr>
          <w:b/>
          <w:bCs/>
          <w:sz w:val="22"/>
          <w:szCs w:val="22"/>
        </w:rPr>
      </w:pPr>
      <w:r w:rsidRPr="00F1121B">
        <w:rPr>
          <w:b/>
          <w:bCs/>
          <w:sz w:val="22"/>
          <w:szCs w:val="22"/>
        </w:rPr>
        <w:t xml:space="preserve">REGULAMIN MODUŁU </w:t>
      </w:r>
      <w:r>
        <w:rPr>
          <w:b/>
          <w:bCs/>
          <w:sz w:val="22"/>
          <w:szCs w:val="22"/>
        </w:rPr>
        <w:t xml:space="preserve">– TUTORING W </w:t>
      </w:r>
      <w:r w:rsidRPr="00F1121B">
        <w:rPr>
          <w:b/>
          <w:bCs/>
          <w:sz w:val="22"/>
          <w:szCs w:val="22"/>
        </w:rPr>
        <w:t>PROGRAM</w:t>
      </w:r>
      <w:r>
        <w:rPr>
          <w:b/>
          <w:bCs/>
          <w:sz w:val="22"/>
          <w:szCs w:val="22"/>
        </w:rPr>
        <w:t>IE</w:t>
      </w:r>
      <w:r w:rsidRPr="00F1121B">
        <w:rPr>
          <w:b/>
          <w:bCs/>
          <w:sz w:val="22"/>
          <w:szCs w:val="22"/>
        </w:rPr>
        <w:t xml:space="preserve"> WZMACNIANIA PRACOWNICZEK I PRACOWNIKÓW WARSZAWSKICH DOMÓW KULTURY</w:t>
      </w:r>
    </w:p>
    <w:p w14:paraId="7322A2F4" w14:textId="77777777" w:rsidR="00432CB1" w:rsidRPr="00F1121B" w:rsidRDefault="00432CB1" w:rsidP="001D1469">
      <w:pPr>
        <w:jc w:val="center"/>
        <w:rPr>
          <w:sz w:val="22"/>
          <w:szCs w:val="22"/>
        </w:rPr>
      </w:pPr>
    </w:p>
    <w:p w14:paraId="4C26F8A3" w14:textId="77777777" w:rsidR="001D1469" w:rsidRPr="00F1121B" w:rsidRDefault="001D1469" w:rsidP="001D1469">
      <w:pPr>
        <w:jc w:val="center"/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Wyjaśnienie stosowanych terminów</w:t>
      </w:r>
    </w:p>
    <w:p w14:paraId="0E1D71DD" w14:textId="77777777" w:rsidR="001D1469" w:rsidRPr="00F1121B" w:rsidRDefault="001D1469" w:rsidP="001D1469">
      <w:pPr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 xml:space="preserve">Organizator: </w:t>
      </w:r>
      <w:r w:rsidRPr="00F1121B">
        <w:rPr>
          <w:sz w:val="22"/>
          <w:szCs w:val="22"/>
        </w:rPr>
        <w:t xml:space="preserve">Staromiejski Dom Kultury w Warszawie </w:t>
      </w:r>
    </w:p>
    <w:p w14:paraId="1AA5ED4D" w14:textId="77777777" w:rsidR="001D1469" w:rsidRPr="00F1121B" w:rsidRDefault="001D1469" w:rsidP="001D1469">
      <w:pPr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 xml:space="preserve">Komisja: </w:t>
      </w:r>
      <w:r w:rsidRPr="00F1121B">
        <w:rPr>
          <w:sz w:val="22"/>
          <w:szCs w:val="22"/>
        </w:rPr>
        <w:t xml:space="preserve">przedstawiciele/przedstawicielki Staromiejskiego Domu Kultury </w:t>
      </w:r>
    </w:p>
    <w:p w14:paraId="6A8D576C" w14:textId="20B45F28" w:rsidR="001D1469" w:rsidRPr="00F1121B" w:rsidRDefault="001D1469" w:rsidP="001D1469">
      <w:pPr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Uczestnik/Uczestniczka</w:t>
      </w:r>
      <w:r w:rsidRPr="00F1121B">
        <w:rPr>
          <w:sz w:val="22"/>
          <w:szCs w:val="22"/>
        </w:rPr>
        <w:t xml:space="preserve">: osoba zgłaszająca chęć udziału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Tutoringu</w:t>
      </w:r>
      <w:proofErr w:type="spellEnd"/>
    </w:p>
    <w:p w14:paraId="4B5FA9C5" w14:textId="5B1F7780" w:rsidR="001D1469" w:rsidRPr="00F1121B" w:rsidRDefault="001D1469" w:rsidP="001D1469">
      <w:pPr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 xml:space="preserve">Miejsce odbywania </w:t>
      </w:r>
      <w:proofErr w:type="spellStart"/>
      <w:r>
        <w:rPr>
          <w:b/>
          <w:bCs/>
          <w:sz w:val="22"/>
          <w:szCs w:val="22"/>
        </w:rPr>
        <w:t>Tutoringu</w:t>
      </w:r>
      <w:proofErr w:type="spellEnd"/>
      <w:r w:rsidRPr="00F1121B">
        <w:rPr>
          <w:sz w:val="22"/>
          <w:szCs w:val="22"/>
        </w:rPr>
        <w:t xml:space="preserve">: m.st. Warszawa </w:t>
      </w:r>
    </w:p>
    <w:p w14:paraId="3000B4BF" w14:textId="77777777" w:rsidR="001D1469" w:rsidRPr="00F1121B" w:rsidRDefault="001D1469" w:rsidP="001D1469">
      <w:pPr>
        <w:jc w:val="center"/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§1</w:t>
      </w:r>
    </w:p>
    <w:p w14:paraId="2622D67C" w14:textId="77777777" w:rsidR="001D1469" w:rsidRPr="00F1121B" w:rsidRDefault="001D1469" w:rsidP="001D1469">
      <w:pPr>
        <w:jc w:val="center"/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Organizatorzy i źródła finansowania</w:t>
      </w:r>
    </w:p>
    <w:p w14:paraId="5457C6C3" w14:textId="0B1754AF" w:rsidR="001D1469" w:rsidRPr="001D1469" w:rsidRDefault="001D1469" w:rsidP="00432CB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Tutoring</w:t>
      </w:r>
      <w:proofErr w:type="spellEnd"/>
      <w:r w:rsidRPr="00714418">
        <w:rPr>
          <w:sz w:val="22"/>
          <w:szCs w:val="22"/>
        </w:rPr>
        <w:t xml:space="preserve">, jako moduł Programu Rozwoju Kadr Kultury w m.st. Warszawa, są organizowane </w:t>
      </w:r>
      <w:r w:rsidRPr="00F1121B">
        <w:rPr>
          <w:sz w:val="22"/>
          <w:szCs w:val="22"/>
        </w:rPr>
        <w:t xml:space="preserve">i finansowane są </w:t>
      </w:r>
      <w:r w:rsidRPr="00714418">
        <w:rPr>
          <w:sz w:val="22"/>
          <w:szCs w:val="22"/>
        </w:rPr>
        <w:t xml:space="preserve">przez Staromiejski Dom Kultury w Warszawie. </w:t>
      </w:r>
    </w:p>
    <w:p w14:paraId="467112A9" w14:textId="1BE5028D" w:rsidR="001D1469" w:rsidRPr="001D1469" w:rsidRDefault="001D1469" w:rsidP="001D1469">
      <w:pPr>
        <w:jc w:val="center"/>
        <w:rPr>
          <w:sz w:val="22"/>
          <w:szCs w:val="22"/>
        </w:rPr>
      </w:pPr>
      <w:r w:rsidRPr="001D1469">
        <w:rPr>
          <w:b/>
          <w:bCs/>
          <w:sz w:val="22"/>
          <w:szCs w:val="22"/>
        </w:rPr>
        <w:t>§2</w:t>
      </w:r>
      <w:r w:rsidR="00432CB1">
        <w:rPr>
          <w:b/>
          <w:bCs/>
          <w:sz w:val="22"/>
          <w:szCs w:val="22"/>
        </w:rPr>
        <w:br/>
      </w:r>
      <w:r w:rsidRPr="001D1469">
        <w:rPr>
          <w:b/>
          <w:bCs/>
          <w:sz w:val="22"/>
          <w:szCs w:val="22"/>
        </w:rPr>
        <w:t xml:space="preserve">Cele i przebieg </w:t>
      </w:r>
      <w:proofErr w:type="spellStart"/>
      <w:r w:rsidRPr="001D1469">
        <w:rPr>
          <w:b/>
          <w:bCs/>
          <w:sz w:val="22"/>
          <w:szCs w:val="22"/>
        </w:rPr>
        <w:t>Tutoringu</w:t>
      </w:r>
      <w:proofErr w:type="spellEnd"/>
    </w:p>
    <w:p w14:paraId="7AE5C5D7" w14:textId="43FF6E10" w:rsidR="001D1469" w:rsidRDefault="001D1469" w:rsidP="00432CB1">
      <w:pPr>
        <w:jc w:val="both"/>
        <w:rPr>
          <w:sz w:val="22"/>
          <w:szCs w:val="22"/>
        </w:rPr>
      </w:pPr>
      <w:proofErr w:type="spellStart"/>
      <w:r w:rsidRPr="001D1469">
        <w:rPr>
          <w:sz w:val="22"/>
          <w:szCs w:val="22"/>
        </w:rPr>
        <w:t>Tutoring</w:t>
      </w:r>
      <w:proofErr w:type="spellEnd"/>
      <w:r w:rsidRPr="001D1469">
        <w:rPr>
          <w:sz w:val="22"/>
          <w:szCs w:val="22"/>
        </w:rPr>
        <w:t xml:space="preserve"> to zindywidualizowana metoda pracy pomiędzy Uczestnikiem/Uczestniczką i Tutorem/</w:t>
      </w:r>
      <w:proofErr w:type="spellStart"/>
      <w:r w:rsidRPr="001D1469">
        <w:rPr>
          <w:sz w:val="22"/>
          <w:szCs w:val="22"/>
        </w:rPr>
        <w:t>Tutorką</w:t>
      </w:r>
      <w:proofErr w:type="spellEnd"/>
      <w:r w:rsidRPr="001D1469">
        <w:rPr>
          <w:sz w:val="22"/>
          <w:szCs w:val="22"/>
        </w:rPr>
        <w:t xml:space="preserve">, polegająca na odbyciu cyklu spotkań w łącznym wymiarze 10 godzin (po 60 min). Temat </w:t>
      </w:r>
      <w:proofErr w:type="spellStart"/>
      <w:r w:rsidRPr="001D1469">
        <w:rPr>
          <w:sz w:val="22"/>
          <w:szCs w:val="22"/>
        </w:rPr>
        <w:t>Tutoringu</w:t>
      </w:r>
      <w:proofErr w:type="spellEnd"/>
      <w:r w:rsidRPr="001D1469">
        <w:rPr>
          <w:sz w:val="22"/>
          <w:szCs w:val="22"/>
        </w:rPr>
        <w:t xml:space="preserve"> zostaje ustalony pomiędzy Uczestnikiem/Uczestniczką i Tutorem/</w:t>
      </w:r>
      <w:proofErr w:type="spellStart"/>
      <w:r w:rsidRPr="001D1469">
        <w:rPr>
          <w:sz w:val="22"/>
          <w:szCs w:val="22"/>
        </w:rPr>
        <w:t>Tutorką</w:t>
      </w:r>
      <w:proofErr w:type="spellEnd"/>
      <w:r w:rsidRPr="001D1469">
        <w:rPr>
          <w:sz w:val="22"/>
          <w:szCs w:val="22"/>
        </w:rPr>
        <w:t xml:space="preserve"> w oparciu o temat </w:t>
      </w:r>
      <w:r>
        <w:rPr>
          <w:sz w:val="22"/>
          <w:szCs w:val="22"/>
        </w:rPr>
        <w:t>zgłoszony przez Uczestnika/Uczestniczkę</w:t>
      </w:r>
      <w:r w:rsidRPr="001D1469">
        <w:rPr>
          <w:sz w:val="22"/>
          <w:szCs w:val="22"/>
        </w:rPr>
        <w:t xml:space="preserve">. </w:t>
      </w:r>
    </w:p>
    <w:p w14:paraId="0CCC5D6B" w14:textId="7188504D" w:rsidR="00650111" w:rsidRPr="00F1121B" w:rsidRDefault="00650111" w:rsidP="00650111">
      <w:pPr>
        <w:jc w:val="center"/>
        <w:rPr>
          <w:sz w:val="22"/>
          <w:szCs w:val="22"/>
        </w:rPr>
      </w:pPr>
      <w:r w:rsidRPr="00F1121B">
        <w:rPr>
          <w:b/>
          <w:bCs/>
          <w:sz w:val="22"/>
          <w:szCs w:val="22"/>
        </w:rPr>
        <w:t>§3</w:t>
      </w:r>
      <w:r w:rsidR="00432CB1">
        <w:rPr>
          <w:b/>
          <w:bCs/>
          <w:sz w:val="22"/>
          <w:szCs w:val="22"/>
        </w:rPr>
        <w:br/>
      </w:r>
      <w:r w:rsidRPr="00F1121B">
        <w:rPr>
          <w:b/>
          <w:bCs/>
          <w:sz w:val="22"/>
          <w:szCs w:val="22"/>
        </w:rPr>
        <w:t>Uprawnieni Uczestnicy / Uczestniczki</w:t>
      </w:r>
    </w:p>
    <w:p w14:paraId="17288EB7" w14:textId="1DB73C4D" w:rsidR="00650111" w:rsidRDefault="00650111" w:rsidP="00432CB1">
      <w:pPr>
        <w:jc w:val="both"/>
        <w:rPr>
          <w:sz w:val="22"/>
          <w:szCs w:val="22"/>
        </w:rPr>
      </w:pPr>
      <w:r w:rsidRPr="00F1121B">
        <w:rPr>
          <w:sz w:val="22"/>
          <w:szCs w:val="22"/>
        </w:rPr>
        <w:t>W</w:t>
      </w:r>
      <w:r w:rsidR="00D2635C">
        <w:rPr>
          <w:sz w:val="22"/>
          <w:szCs w:val="22"/>
        </w:rPr>
        <w:t xml:space="preserve"> </w:t>
      </w:r>
      <w:proofErr w:type="spellStart"/>
      <w:r w:rsidR="00D2635C">
        <w:rPr>
          <w:sz w:val="22"/>
          <w:szCs w:val="22"/>
        </w:rPr>
        <w:t>Tutoring</w:t>
      </w:r>
      <w:r w:rsidR="008771E1">
        <w:rPr>
          <w:sz w:val="22"/>
          <w:szCs w:val="22"/>
        </w:rPr>
        <w:t>u</w:t>
      </w:r>
      <w:proofErr w:type="spellEnd"/>
      <w:r w:rsidRPr="00F1121B">
        <w:rPr>
          <w:sz w:val="22"/>
          <w:szCs w:val="22"/>
        </w:rPr>
        <w:t xml:space="preserve"> mogą̨ wziąć udział merytoryczni pracownicy i pracowniczki warszawskich domów kultury (rozumianych też jako dzielnicowe centra i ośrodki kultury), które zajmują się w swoich miejscach pracy kreowaniem i realizowaniem programów instytucji: osoby zarządzające projektami, promocją wydarzeń i współpracami, działaniami z pola animacji kultury i edukacji artystycznej, kontaktami z odbiorcami i odbiorczyniami działań instytucji kultury, zajęciami stałymi lub innymi projektami z zakresu edukacji kulturalnej. </w:t>
      </w:r>
    </w:p>
    <w:p w14:paraId="39BE3D85" w14:textId="19D8BCB7" w:rsidR="00650111" w:rsidRPr="00650111" w:rsidRDefault="00650111" w:rsidP="00650111">
      <w:pPr>
        <w:jc w:val="center"/>
        <w:rPr>
          <w:sz w:val="22"/>
          <w:szCs w:val="22"/>
        </w:rPr>
      </w:pPr>
      <w:r w:rsidRPr="00650111">
        <w:rPr>
          <w:b/>
          <w:bCs/>
          <w:sz w:val="22"/>
          <w:szCs w:val="22"/>
        </w:rPr>
        <w:t>§4</w:t>
      </w:r>
      <w:r w:rsidR="00432CB1">
        <w:rPr>
          <w:b/>
          <w:bCs/>
          <w:sz w:val="22"/>
          <w:szCs w:val="22"/>
        </w:rPr>
        <w:br/>
      </w:r>
      <w:r w:rsidRPr="00650111">
        <w:rPr>
          <w:b/>
          <w:bCs/>
          <w:sz w:val="22"/>
          <w:szCs w:val="22"/>
        </w:rPr>
        <w:t>Terminy i zasady rekrutacji</w:t>
      </w:r>
    </w:p>
    <w:p w14:paraId="524AF93F" w14:textId="5099D7E4" w:rsidR="00650111" w:rsidRPr="00132141" w:rsidRDefault="00650111" w:rsidP="008771E1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sz w:val="22"/>
          <w:szCs w:val="22"/>
        </w:rPr>
      </w:pPr>
      <w:r w:rsidRPr="00132141">
        <w:rPr>
          <w:sz w:val="22"/>
          <w:szCs w:val="22"/>
        </w:rPr>
        <w:t xml:space="preserve">W celu realizacji </w:t>
      </w:r>
      <w:proofErr w:type="spellStart"/>
      <w:r w:rsidRPr="00132141">
        <w:rPr>
          <w:sz w:val="22"/>
          <w:szCs w:val="22"/>
        </w:rPr>
        <w:t>Tutoringu</w:t>
      </w:r>
      <w:proofErr w:type="spellEnd"/>
      <w:r w:rsidRPr="00132141">
        <w:rPr>
          <w:sz w:val="22"/>
          <w:szCs w:val="22"/>
        </w:rPr>
        <w:t xml:space="preserve"> Organizator przeprowadzi nabór, na zasadach określonych poniżej. </w:t>
      </w:r>
    </w:p>
    <w:p w14:paraId="2148CF3D" w14:textId="58D443BA" w:rsidR="00650111" w:rsidRPr="00650111" w:rsidRDefault="00650111" w:rsidP="008771E1">
      <w:pPr>
        <w:numPr>
          <w:ilvl w:val="0"/>
          <w:numId w:val="2"/>
        </w:numPr>
        <w:spacing w:before="240" w:line="240" w:lineRule="auto"/>
        <w:jc w:val="both"/>
        <w:rPr>
          <w:sz w:val="22"/>
          <w:szCs w:val="22"/>
        </w:rPr>
      </w:pPr>
      <w:r w:rsidRPr="00650111">
        <w:rPr>
          <w:sz w:val="22"/>
          <w:szCs w:val="22"/>
        </w:rPr>
        <w:t>W roku 202</w:t>
      </w:r>
      <w:r w:rsidR="00132141">
        <w:rPr>
          <w:sz w:val="22"/>
          <w:szCs w:val="22"/>
        </w:rPr>
        <w:t>5</w:t>
      </w:r>
      <w:r w:rsidRPr="00650111">
        <w:rPr>
          <w:sz w:val="22"/>
          <w:szCs w:val="22"/>
        </w:rPr>
        <w:t xml:space="preserve"> zostanie wybranych </w:t>
      </w:r>
      <w:r w:rsidR="00132141">
        <w:rPr>
          <w:sz w:val="22"/>
          <w:szCs w:val="22"/>
        </w:rPr>
        <w:t>dwadzieścia</w:t>
      </w:r>
      <w:r w:rsidRPr="00650111">
        <w:rPr>
          <w:sz w:val="22"/>
          <w:szCs w:val="22"/>
        </w:rPr>
        <w:t xml:space="preserve"> Uczestników/Uczestniczek </w:t>
      </w:r>
      <w:proofErr w:type="spellStart"/>
      <w:r w:rsidRPr="00650111">
        <w:rPr>
          <w:sz w:val="22"/>
          <w:szCs w:val="22"/>
        </w:rPr>
        <w:t>Tutoringu</w:t>
      </w:r>
      <w:proofErr w:type="spellEnd"/>
      <w:r w:rsidRPr="00650111">
        <w:rPr>
          <w:sz w:val="22"/>
          <w:szCs w:val="22"/>
        </w:rPr>
        <w:t xml:space="preserve">. </w:t>
      </w:r>
    </w:p>
    <w:p w14:paraId="0143197A" w14:textId="3E6FABE3" w:rsidR="00650111" w:rsidRPr="00650111" w:rsidRDefault="00650111" w:rsidP="008771E1">
      <w:pPr>
        <w:numPr>
          <w:ilvl w:val="0"/>
          <w:numId w:val="2"/>
        </w:numPr>
        <w:spacing w:before="240" w:line="240" w:lineRule="auto"/>
        <w:jc w:val="both"/>
        <w:rPr>
          <w:sz w:val="22"/>
          <w:szCs w:val="22"/>
        </w:rPr>
      </w:pPr>
      <w:r w:rsidRPr="00650111">
        <w:rPr>
          <w:sz w:val="22"/>
          <w:szCs w:val="22"/>
        </w:rPr>
        <w:t xml:space="preserve">Organizator ogłasza </w:t>
      </w:r>
      <w:r w:rsidR="00132141">
        <w:rPr>
          <w:sz w:val="22"/>
          <w:szCs w:val="22"/>
        </w:rPr>
        <w:t>dwa</w:t>
      </w:r>
      <w:r w:rsidRPr="00650111">
        <w:rPr>
          <w:sz w:val="22"/>
          <w:szCs w:val="22"/>
        </w:rPr>
        <w:t xml:space="preserve"> nabory na </w:t>
      </w:r>
      <w:proofErr w:type="spellStart"/>
      <w:r w:rsidRPr="00650111">
        <w:rPr>
          <w:sz w:val="22"/>
          <w:szCs w:val="22"/>
        </w:rPr>
        <w:t>Tutoring</w:t>
      </w:r>
      <w:proofErr w:type="spellEnd"/>
      <w:r w:rsidRPr="00650111">
        <w:rPr>
          <w:sz w:val="22"/>
          <w:szCs w:val="22"/>
        </w:rPr>
        <w:t xml:space="preserve"> w 202</w:t>
      </w:r>
      <w:r w:rsidR="00132141">
        <w:rPr>
          <w:sz w:val="22"/>
          <w:szCs w:val="22"/>
        </w:rPr>
        <w:t>5</w:t>
      </w:r>
      <w:r w:rsidRPr="00650111">
        <w:rPr>
          <w:sz w:val="22"/>
          <w:szCs w:val="22"/>
        </w:rPr>
        <w:t xml:space="preserve"> roku, w następujących terminach: </w:t>
      </w:r>
    </w:p>
    <w:p w14:paraId="06350749" w14:textId="7E7C277E" w:rsidR="00650111" w:rsidRPr="00132141" w:rsidRDefault="00650111" w:rsidP="008771E1">
      <w:pPr>
        <w:pStyle w:val="Akapitzlist"/>
        <w:numPr>
          <w:ilvl w:val="0"/>
          <w:numId w:val="4"/>
        </w:numPr>
        <w:spacing w:before="240" w:line="240" w:lineRule="auto"/>
        <w:jc w:val="both"/>
        <w:rPr>
          <w:sz w:val="22"/>
          <w:szCs w:val="22"/>
        </w:rPr>
      </w:pPr>
      <w:r w:rsidRPr="00132141">
        <w:rPr>
          <w:b/>
          <w:bCs/>
          <w:sz w:val="22"/>
          <w:szCs w:val="22"/>
        </w:rPr>
        <w:t xml:space="preserve">od </w:t>
      </w:r>
      <w:r w:rsidR="000461C9">
        <w:rPr>
          <w:b/>
          <w:bCs/>
          <w:sz w:val="22"/>
          <w:szCs w:val="22"/>
        </w:rPr>
        <w:t>stycznia</w:t>
      </w:r>
      <w:r w:rsidRPr="00132141">
        <w:rPr>
          <w:b/>
          <w:bCs/>
          <w:sz w:val="22"/>
          <w:szCs w:val="22"/>
        </w:rPr>
        <w:t xml:space="preserve"> 202</w:t>
      </w:r>
      <w:r w:rsidR="00132141" w:rsidRPr="00132141">
        <w:rPr>
          <w:b/>
          <w:bCs/>
          <w:sz w:val="22"/>
          <w:szCs w:val="22"/>
        </w:rPr>
        <w:t>5</w:t>
      </w:r>
      <w:r w:rsidRPr="00132141">
        <w:rPr>
          <w:b/>
          <w:bCs/>
          <w:sz w:val="22"/>
          <w:szCs w:val="22"/>
        </w:rPr>
        <w:t xml:space="preserve"> na </w:t>
      </w:r>
      <w:proofErr w:type="spellStart"/>
      <w:r w:rsidRPr="00132141">
        <w:rPr>
          <w:b/>
          <w:bCs/>
          <w:sz w:val="22"/>
          <w:szCs w:val="22"/>
        </w:rPr>
        <w:t>Tutoring</w:t>
      </w:r>
      <w:proofErr w:type="spellEnd"/>
      <w:r w:rsidRPr="00132141">
        <w:rPr>
          <w:b/>
          <w:bCs/>
          <w:sz w:val="22"/>
          <w:szCs w:val="22"/>
        </w:rPr>
        <w:t xml:space="preserve"> realizowany w okresie </w:t>
      </w:r>
      <w:r w:rsidR="001109C4">
        <w:rPr>
          <w:b/>
          <w:bCs/>
          <w:sz w:val="22"/>
          <w:szCs w:val="22"/>
        </w:rPr>
        <w:t>luty</w:t>
      </w:r>
      <w:r w:rsidRPr="00132141">
        <w:rPr>
          <w:b/>
          <w:bCs/>
          <w:sz w:val="22"/>
          <w:szCs w:val="22"/>
        </w:rPr>
        <w:t xml:space="preserve">-listopad 2025; </w:t>
      </w:r>
    </w:p>
    <w:p w14:paraId="3B652435" w14:textId="6AA16F55" w:rsidR="00650111" w:rsidRPr="00132141" w:rsidRDefault="00650111" w:rsidP="008771E1">
      <w:pPr>
        <w:pStyle w:val="Akapitzlist"/>
        <w:numPr>
          <w:ilvl w:val="0"/>
          <w:numId w:val="4"/>
        </w:numPr>
        <w:spacing w:before="240" w:line="240" w:lineRule="auto"/>
        <w:jc w:val="both"/>
        <w:rPr>
          <w:sz w:val="22"/>
          <w:szCs w:val="22"/>
        </w:rPr>
      </w:pPr>
      <w:r w:rsidRPr="00132141">
        <w:rPr>
          <w:b/>
          <w:bCs/>
          <w:sz w:val="22"/>
          <w:szCs w:val="22"/>
        </w:rPr>
        <w:t xml:space="preserve">od </w:t>
      </w:r>
      <w:r w:rsidR="00132141" w:rsidRPr="00132141">
        <w:rPr>
          <w:b/>
          <w:bCs/>
          <w:sz w:val="22"/>
          <w:szCs w:val="22"/>
        </w:rPr>
        <w:t>15 czerwca</w:t>
      </w:r>
      <w:r w:rsidRPr="00132141">
        <w:rPr>
          <w:b/>
          <w:bCs/>
          <w:sz w:val="22"/>
          <w:szCs w:val="22"/>
        </w:rPr>
        <w:t xml:space="preserve"> 202</w:t>
      </w:r>
      <w:r w:rsidR="00132141" w:rsidRPr="00132141">
        <w:rPr>
          <w:b/>
          <w:bCs/>
          <w:sz w:val="22"/>
          <w:szCs w:val="22"/>
        </w:rPr>
        <w:t>5</w:t>
      </w:r>
      <w:r w:rsidRPr="00132141">
        <w:rPr>
          <w:b/>
          <w:bCs/>
          <w:sz w:val="22"/>
          <w:szCs w:val="22"/>
        </w:rPr>
        <w:t xml:space="preserve"> na </w:t>
      </w:r>
      <w:proofErr w:type="spellStart"/>
      <w:r w:rsidRPr="00132141">
        <w:rPr>
          <w:b/>
          <w:bCs/>
          <w:sz w:val="22"/>
          <w:szCs w:val="22"/>
        </w:rPr>
        <w:t>Tutoring</w:t>
      </w:r>
      <w:proofErr w:type="spellEnd"/>
      <w:r w:rsidRPr="00132141">
        <w:rPr>
          <w:b/>
          <w:bCs/>
          <w:sz w:val="22"/>
          <w:szCs w:val="22"/>
        </w:rPr>
        <w:t xml:space="preserve">, realizowany w okresie </w:t>
      </w:r>
      <w:r w:rsidR="001109C4">
        <w:rPr>
          <w:b/>
          <w:bCs/>
          <w:sz w:val="22"/>
          <w:szCs w:val="22"/>
        </w:rPr>
        <w:t>lipiec</w:t>
      </w:r>
      <w:r w:rsidRPr="00132141">
        <w:rPr>
          <w:b/>
          <w:bCs/>
          <w:sz w:val="22"/>
          <w:szCs w:val="22"/>
        </w:rPr>
        <w:t>-</w:t>
      </w:r>
      <w:r w:rsidR="00132141" w:rsidRPr="00132141">
        <w:rPr>
          <w:b/>
          <w:bCs/>
          <w:sz w:val="22"/>
          <w:szCs w:val="22"/>
        </w:rPr>
        <w:t>listopad</w:t>
      </w:r>
      <w:r w:rsidRPr="00132141">
        <w:rPr>
          <w:b/>
          <w:bCs/>
          <w:sz w:val="22"/>
          <w:szCs w:val="22"/>
        </w:rPr>
        <w:t xml:space="preserve"> 202</w:t>
      </w:r>
      <w:r w:rsidR="00132141" w:rsidRPr="00132141">
        <w:rPr>
          <w:b/>
          <w:bCs/>
          <w:sz w:val="22"/>
          <w:szCs w:val="22"/>
        </w:rPr>
        <w:t>5</w:t>
      </w:r>
      <w:r w:rsidR="00C73977">
        <w:rPr>
          <w:b/>
          <w:bCs/>
          <w:sz w:val="22"/>
          <w:szCs w:val="22"/>
        </w:rPr>
        <w:t>.</w:t>
      </w:r>
    </w:p>
    <w:p w14:paraId="16333D08" w14:textId="1CF34870" w:rsidR="00132141" w:rsidRPr="00F1121B" w:rsidRDefault="00132141" w:rsidP="008771E1">
      <w:pPr>
        <w:numPr>
          <w:ilvl w:val="0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 w:rsidRPr="00F1121B">
        <w:rPr>
          <w:sz w:val="22"/>
          <w:szCs w:val="22"/>
        </w:rPr>
        <w:lastRenderedPageBreak/>
        <w:t xml:space="preserve">Osoba zgłaszająca jest zobowiązana do wypełnienia formularza zgłoszeniowego, do którego link znajduje się na stronie internetowej Organizatora. </w:t>
      </w:r>
    </w:p>
    <w:p w14:paraId="46B91D78" w14:textId="77777777" w:rsidR="00132141" w:rsidRPr="00F1121B" w:rsidRDefault="00132141" w:rsidP="008771E1">
      <w:pPr>
        <w:numPr>
          <w:ilvl w:val="0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 w:rsidRPr="00F1121B">
        <w:rPr>
          <w:sz w:val="22"/>
          <w:szCs w:val="22"/>
        </w:rPr>
        <w:t xml:space="preserve">W przypadku niewystarczającej liczby zgłoszeń Organizator zastrzega sobie prawo do ogłoszenia terminu naborów uzupełniających. </w:t>
      </w:r>
    </w:p>
    <w:p w14:paraId="46AC5BF6" w14:textId="77777777" w:rsidR="00132141" w:rsidRPr="00F1121B" w:rsidRDefault="00132141" w:rsidP="008771E1">
      <w:pPr>
        <w:numPr>
          <w:ilvl w:val="0"/>
          <w:numId w:val="2"/>
        </w:numPr>
        <w:spacing w:before="240" w:after="0" w:line="240" w:lineRule="auto"/>
        <w:jc w:val="both"/>
        <w:rPr>
          <w:sz w:val="22"/>
          <w:szCs w:val="22"/>
        </w:rPr>
      </w:pPr>
      <w:r w:rsidRPr="00F1121B">
        <w:rPr>
          <w:sz w:val="22"/>
          <w:szCs w:val="22"/>
        </w:rPr>
        <w:t xml:space="preserve">Oceny przesłanych formularzy dokona Komisja, złożona z przedstawicieli/ przedstawicielek Staromiejskiego Domu Kultury. </w:t>
      </w:r>
    </w:p>
    <w:p w14:paraId="5D50BE43" w14:textId="3C2EAB5B" w:rsidR="00132141" w:rsidRPr="00F1121B" w:rsidRDefault="00132141" w:rsidP="008771E1">
      <w:pPr>
        <w:pStyle w:val="Default"/>
        <w:numPr>
          <w:ilvl w:val="0"/>
          <w:numId w:val="2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 w:rsidRPr="00F1121B">
        <w:rPr>
          <w:rFonts w:asciiTheme="minorHAnsi" w:hAnsiTheme="minorHAnsi"/>
          <w:sz w:val="22"/>
          <w:szCs w:val="22"/>
        </w:rPr>
        <w:t xml:space="preserve">Komisja dokona analizy wszystkich zgłoszeń spełniających kryteria formalne, biorąc pod uwagę: </w:t>
      </w:r>
    </w:p>
    <w:p w14:paraId="7D9FFEA1" w14:textId="545AAF12" w:rsidR="00132141" w:rsidRPr="00F1121B" w:rsidRDefault="00132141" w:rsidP="008771E1">
      <w:pPr>
        <w:pStyle w:val="Default"/>
        <w:ind w:left="708"/>
        <w:jc w:val="both"/>
        <w:rPr>
          <w:rFonts w:asciiTheme="minorHAnsi" w:hAnsiTheme="minorHAnsi"/>
          <w:sz w:val="22"/>
          <w:szCs w:val="22"/>
        </w:rPr>
      </w:pPr>
      <w:r w:rsidRPr="00F1121B">
        <w:rPr>
          <w:rFonts w:asciiTheme="minorHAnsi" w:hAnsiTheme="minorHAnsi"/>
          <w:sz w:val="22"/>
          <w:szCs w:val="22"/>
        </w:rPr>
        <w:t xml:space="preserve">a) motywację </w:t>
      </w:r>
      <w:r>
        <w:rPr>
          <w:rFonts w:asciiTheme="minorHAnsi" w:hAnsiTheme="minorHAnsi"/>
          <w:sz w:val="22"/>
          <w:szCs w:val="22"/>
        </w:rPr>
        <w:t>zgłaszającej się osoby</w:t>
      </w:r>
      <w:r w:rsidRPr="00F1121B">
        <w:rPr>
          <w:rFonts w:asciiTheme="minorHAnsi" w:hAnsiTheme="minorHAnsi"/>
          <w:sz w:val="22"/>
          <w:szCs w:val="22"/>
        </w:rPr>
        <w:t xml:space="preserve">, </w:t>
      </w:r>
    </w:p>
    <w:p w14:paraId="4F4D1CBA" w14:textId="458C933E" w:rsidR="00132141" w:rsidRPr="00650111" w:rsidRDefault="00132141" w:rsidP="008771E1">
      <w:pPr>
        <w:pStyle w:val="Default"/>
        <w:ind w:left="708"/>
        <w:jc w:val="both"/>
        <w:rPr>
          <w:rFonts w:asciiTheme="minorHAnsi" w:hAnsiTheme="minorHAnsi"/>
          <w:sz w:val="22"/>
          <w:szCs w:val="22"/>
        </w:rPr>
      </w:pPr>
      <w:r w:rsidRPr="00F1121B">
        <w:rPr>
          <w:rFonts w:asciiTheme="minorHAnsi" w:hAnsiTheme="minorHAnsi"/>
          <w:sz w:val="22"/>
          <w:szCs w:val="22"/>
        </w:rPr>
        <w:t xml:space="preserve">b) zgodność zgłaszanego przez Zespół obszaru pracy zgodny z </w:t>
      </w:r>
      <w:r>
        <w:rPr>
          <w:rFonts w:asciiTheme="minorHAnsi" w:hAnsiTheme="minorHAnsi"/>
          <w:sz w:val="22"/>
          <w:szCs w:val="22"/>
        </w:rPr>
        <w:t xml:space="preserve">metodą </w:t>
      </w:r>
      <w:proofErr w:type="spellStart"/>
      <w:r>
        <w:rPr>
          <w:rFonts w:asciiTheme="minorHAnsi" w:hAnsiTheme="minorHAnsi"/>
          <w:sz w:val="22"/>
          <w:szCs w:val="22"/>
        </w:rPr>
        <w:t>tutorską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Pr="00F1121B">
        <w:rPr>
          <w:rFonts w:asciiTheme="minorHAnsi" w:hAnsiTheme="minorHAnsi"/>
          <w:sz w:val="22"/>
          <w:szCs w:val="22"/>
        </w:rPr>
        <w:t xml:space="preserve"> </w:t>
      </w:r>
    </w:p>
    <w:p w14:paraId="0E563689" w14:textId="77777777" w:rsidR="00650111" w:rsidRPr="00650111" w:rsidRDefault="00650111" w:rsidP="008771E1">
      <w:pPr>
        <w:numPr>
          <w:ilvl w:val="0"/>
          <w:numId w:val="2"/>
        </w:numPr>
        <w:spacing w:before="240" w:line="240" w:lineRule="auto"/>
        <w:jc w:val="both"/>
        <w:rPr>
          <w:sz w:val="22"/>
          <w:szCs w:val="22"/>
        </w:rPr>
      </w:pPr>
      <w:r w:rsidRPr="00650111">
        <w:rPr>
          <w:sz w:val="22"/>
          <w:szCs w:val="22"/>
        </w:rPr>
        <w:t xml:space="preserve">Zgłoszenie zostanie rozpatrzone w ciągu dwóch tygodni od daty nadesłania formularza. </w:t>
      </w:r>
    </w:p>
    <w:p w14:paraId="1C76D653" w14:textId="4CB302B8" w:rsidR="00650111" w:rsidRDefault="00650111" w:rsidP="008771E1">
      <w:pPr>
        <w:numPr>
          <w:ilvl w:val="0"/>
          <w:numId w:val="2"/>
        </w:numPr>
        <w:spacing w:before="240" w:line="240" w:lineRule="auto"/>
        <w:jc w:val="both"/>
        <w:rPr>
          <w:sz w:val="22"/>
          <w:szCs w:val="22"/>
        </w:rPr>
      </w:pPr>
      <w:r w:rsidRPr="00650111">
        <w:rPr>
          <w:sz w:val="22"/>
          <w:szCs w:val="22"/>
        </w:rPr>
        <w:t xml:space="preserve">Pytania dotyczące naboru można kierować mailowo pod adres: </w:t>
      </w:r>
      <w:hyperlink r:id="rId5" w:history="1">
        <w:r w:rsidR="00574733" w:rsidRPr="00574733">
          <w:rPr>
            <w:rStyle w:val="Hipercze"/>
            <w:sz w:val="22"/>
            <w:szCs w:val="22"/>
          </w:rPr>
          <w:t>paulina.andruczyk@sdk.pl</w:t>
        </w:r>
      </w:hyperlink>
      <w:r w:rsidR="00574733">
        <w:t xml:space="preserve"> </w:t>
      </w:r>
    </w:p>
    <w:p w14:paraId="3C4327FD" w14:textId="500DAE69" w:rsidR="000604F6" w:rsidRPr="000604F6" w:rsidRDefault="000604F6" w:rsidP="000604F6">
      <w:pPr>
        <w:jc w:val="center"/>
        <w:rPr>
          <w:b/>
          <w:bCs/>
          <w:sz w:val="22"/>
          <w:szCs w:val="22"/>
        </w:rPr>
      </w:pPr>
      <w:r w:rsidRPr="000604F6">
        <w:rPr>
          <w:b/>
          <w:bCs/>
          <w:sz w:val="22"/>
          <w:szCs w:val="22"/>
        </w:rPr>
        <w:t>§5</w:t>
      </w:r>
      <w:r w:rsidR="00432CB1">
        <w:rPr>
          <w:b/>
          <w:bCs/>
          <w:sz w:val="22"/>
          <w:szCs w:val="22"/>
        </w:rPr>
        <w:br/>
      </w:r>
      <w:r w:rsidRPr="000604F6">
        <w:rPr>
          <w:b/>
          <w:bCs/>
          <w:sz w:val="22"/>
          <w:szCs w:val="22"/>
        </w:rPr>
        <w:t>Płatności i zwroty</w:t>
      </w:r>
    </w:p>
    <w:p w14:paraId="5E485033" w14:textId="01F84DDA" w:rsidR="000604F6" w:rsidRDefault="000604F6" w:rsidP="00C73977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Moduł  </w:t>
      </w:r>
      <w:proofErr w:type="spellStart"/>
      <w:r>
        <w:rPr>
          <w:rFonts w:asciiTheme="minorHAnsi" w:hAnsiTheme="minorHAnsi"/>
          <w:sz w:val="22"/>
          <w:szCs w:val="22"/>
        </w:rPr>
        <w:t>Tutoring</w:t>
      </w:r>
      <w:proofErr w:type="spellEnd"/>
      <w:r>
        <w:rPr>
          <w:rFonts w:asciiTheme="minorHAnsi" w:hAnsiTheme="minorHAnsi"/>
          <w:sz w:val="22"/>
          <w:szCs w:val="22"/>
        </w:rPr>
        <w:t xml:space="preserve"> jest bezpłatny dla </w:t>
      </w:r>
      <w:r w:rsidR="00432CB1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>czestnika/</w:t>
      </w:r>
      <w:r w:rsidR="00432CB1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>czestniczki.</w:t>
      </w:r>
    </w:p>
    <w:p w14:paraId="0E48C2F0" w14:textId="77777777" w:rsidR="00C73977" w:rsidRPr="00650111" w:rsidRDefault="00C73977" w:rsidP="00C73977">
      <w:pPr>
        <w:pStyle w:val="Default"/>
        <w:jc w:val="both"/>
        <w:rPr>
          <w:sz w:val="22"/>
          <w:szCs w:val="22"/>
        </w:rPr>
      </w:pPr>
    </w:p>
    <w:p w14:paraId="09EDC900" w14:textId="77777777" w:rsidR="00432CB1" w:rsidRPr="002E3300" w:rsidRDefault="00432CB1" w:rsidP="00432CB1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br/>
      </w:r>
      <w:r w:rsidRPr="002E3300">
        <w:rPr>
          <w:b/>
          <w:bCs/>
          <w:sz w:val="22"/>
          <w:szCs w:val="22"/>
        </w:rPr>
        <w:t>Przetwarzanie Danych Osobowych</w:t>
      </w:r>
    </w:p>
    <w:p w14:paraId="0244C512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</w:t>
      </w:r>
      <w:r w:rsidRPr="002E3300">
        <w:rPr>
          <w:b/>
          <w:bCs/>
          <w:sz w:val="22"/>
          <w:szCs w:val="22"/>
        </w:rPr>
        <w:t>: RODO</w:t>
      </w:r>
      <w:r w:rsidRPr="002E3300">
        <w:rPr>
          <w:sz w:val="22"/>
          <w:szCs w:val="22"/>
        </w:rPr>
        <w:t>, informujemy, że administratorem danych osobowych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jest: </w:t>
      </w:r>
      <w:r w:rsidRPr="002E3300">
        <w:rPr>
          <w:b/>
          <w:bCs/>
          <w:sz w:val="22"/>
          <w:szCs w:val="22"/>
        </w:rPr>
        <w:t xml:space="preserve">Staromiejski Dom Kultury z siedzibą w Warszawie przy ul. Rynek Starego Miasta 2, 00-272 Warszawa </w:t>
      </w:r>
    </w:p>
    <w:p w14:paraId="2348F343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1. Na podstawie obowiązujących przepisów, wyznaczyliśmy Inspektora Ochrony Danych, z którym można kontaktować się: listownie na adres</w:t>
      </w:r>
      <w:r w:rsidRPr="002E3300">
        <w:rPr>
          <w:b/>
          <w:bCs/>
          <w:sz w:val="22"/>
          <w:szCs w:val="22"/>
        </w:rPr>
        <w:t xml:space="preserve">: Inspektor Ochrony Danych Osobowych, Staromiejski Dom Kultury, Rynek Starego Miasta 2, oo-272 Warszawa lub </w:t>
      </w:r>
      <w:r w:rsidRPr="002E3300">
        <w:rPr>
          <w:sz w:val="22"/>
          <w:szCs w:val="22"/>
        </w:rPr>
        <w:t xml:space="preserve">przez e-mail: </w:t>
      </w:r>
      <w:r w:rsidRPr="002E3300">
        <w:rPr>
          <w:b/>
          <w:bCs/>
          <w:sz w:val="22"/>
          <w:szCs w:val="22"/>
        </w:rPr>
        <w:t xml:space="preserve">iodo@sdk.pl </w:t>
      </w:r>
    </w:p>
    <w:p w14:paraId="40A9109C" w14:textId="2DCF64C9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2. Dane osobowe pozyskane w związku z </w:t>
      </w:r>
      <w:r>
        <w:rPr>
          <w:sz w:val="22"/>
          <w:szCs w:val="22"/>
        </w:rPr>
        <w:t xml:space="preserve">realizacją </w:t>
      </w:r>
      <w:proofErr w:type="spellStart"/>
      <w:r>
        <w:rPr>
          <w:sz w:val="22"/>
          <w:szCs w:val="22"/>
        </w:rPr>
        <w:t>Tutoringu</w:t>
      </w:r>
      <w:proofErr w:type="spellEnd"/>
      <w:r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będą przetwarzane w następujących celach: </w:t>
      </w:r>
    </w:p>
    <w:p w14:paraId="30EF0E42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ewidencyjnych, podatkowych i ubezpieczeniowych, </w:t>
      </w:r>
    </w:p>
    <w:p w14:paraId="5E02CECB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związanych z dochodzeniem ewentualnych roszczeń, odszkodowań, </w:t>
      </w:r>
    </w:p>
    <w:p w14:paraId="2CC43344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udzielania odpowiedzi na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pisma, wnioski i skargi, </w:t>
      </w:r>
    </w:p>
    <w:p w14:paraId="7DEF724B" w14:textId="77777777" w:rsidR="00432CB1" w:rsidRPr="002E3300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udzielania odpowiedzi w toczących się postępowaniach. </w:t>
      </w:r>
    </w:p>
    <w:p w14:paraId="6600A918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3. Podstawą prawną przetwarzania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danych jest: </w:t>
      </w:r>
    </w:p>
    <w:p w14:paraId="4263F5AE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niezbędność do wykonania umowy lub do podjęcia działań na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 xml:space="preserve">żądanie przed zawarciem umowy (art. 6 ust. 1 lit. b 4 RODO), </w:t>
      </w:r>
    </w:p>
    <w:p w14:paraId="0FD4E6A3" w14:textId="77777777" w:rsidR="00432CB1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lastRenderedPageBreak/>
        <w:t xml:space="preserve">• konieczność wypełnienia obowiązku prawnego ciążącego na administratorze (art. 6 ust. 1 lit. c RODO), </w:t>
      </w:r>
    </w:p>
    <w:p w14:paraId="75A0A732" w14:textId="77777777" w:rsidR="00432CB1" w:rsidRPr="002E3300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niezbędność do celów wynikających z prawnie uzasadnionych interesów realizowanych przez administratora (art. 6 ust. 1 lit. f RODO). </w:t>
      </w:r>
    </w:p>
    <w:p w14:paraId="2F3B1AE8" w14:textId="085A3C88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4. Podanie danych osobowych jest dobrowolne, ale niezbędne do </w:t>
      </w:r>
      <w:r>
        <w:rPr>
          <w:sz w:val="22"/>
          <w:szCs w:val="22"/>
        </w:rPr>
        <w:t xml:space="preserve">realizacji modułu </w:t>
      </w:r>
      <w:proofErr w:type="spellStart"/>
      <w:r>
        <w:rPr>
          <w:sz w:val="22"/>
          <w:szCs w:val="22"/>
        </w:rPr>
        <w:t>Tutoring</w:t>
      </w:r>
      <w:proofErr w:type="spellEnd"/>
      <w:r w:rsidRPr="002E3300">
        <w:rPr>
          <w:sz w:val="22"/>
          <w:szCs w:val="22"/>
        </w:rPr>
        <w:t xml:space="preserve">. </w:t>
      </w:r>
    </w:p>
    <w:p w14:paraId="098405EF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5. Pozyskane od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dane osobowe mogą być przekazywane: podmiotom przetwarzającym je na nasze zlecenie oraz organom lub podmiotom publicznym uprawnionym do uzyskania danych na podstawie obowiązujących przepisów prawa, np. sądom, organom ścigania lub instytucjom samorządowym, państwowym, gdy wystąpią z żądaniem, w oparciu o stosowną podstawę prawną. </w:t>
      </w:r>
    </w:p>
    <w:p w14:paraId="28E45886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6. Uczestnik</w:t>
      </w:r>
      <w:r>
        <w:rPr>
          <w:sz w:val="22"/>
          <w:szCs w:val="22"/>
        </w:rPr>
        <w:t>a/Uczestniczki</w:t>
      </w:r>
      <w:r w:rsidRPr="002E3300">
        <w:rPr>
          <w:sz w:val="22"/>
          <w:szCs w:val="22"/>
        </w:rPr>
        <w:t xml:space="preserve"> dane nie będą przekazane do państw trzecich. </w:t>
      </w:r>
    </w:p>
    <w:p w14:paraId="5B24D715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7. Okres przetwarzania danych osobowych jest uzależniony od celu w jakim dane są </w:t>
      </w:r>
      <w:r>
        <w:rPr>
          <w:sz w:val="22"/>
          <w:szCs w:val="22"/>
        </w:rPr>
        <w:t>p</w:t>
      </w:r>
      <w:r w:rsidRPr="002E3300">
        <w:rPr>
          <w:sz w:val="22"/>
          <w:szCs w:val="22"/>
        </w:rPr>
        <w:t xml:space="preserve">rzetwarzane. Okres, przez który dane osobowe będą przechowywane jest obliczany w oparciu o następujące kryteria: </w:t>
      </w:r>
    </w:p>
    <w:p w14:paraId="2F5C28A1" w14:textId="77777777" w:rsidR="00432CB1" w:rsidRPr="002E3300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przepis</w:t>
      </w:r>
      <w:r>
        <w:rPr>
          <w:sz w:val="22"/>
          <w:szCs w:val="22"/>
        </w:rPr>
        <w:t>ów</w:t>
      </w:r>
      <w:r w:rsidRPr="002E3300">
        <w:rPr>
          <w:sz w:val="22"/>
          <w:szCs w:val="22"/>
        </w:rPr>
        <w:t xml:space="preserve"> prawa, które mogą nas obligować do przetwarzania danych przez określony czas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Pr="002E3300">
        <w:rPr>
          <w:sz w:val="22"/>
          <w:szCs w:val="22"/>
        </w:rPr>
        <w:t>• okres, który jest niezbędny do obrony interesów</w:t>
      </w:r>
      <w:r>
        <w:rPr>
          <w:sz w:val="22"/>
          <w:szCs w:val="22"/>
        </w:rPr>
        <w:t xml:space="preserve"> Organizatora</w:t>
      </w:r>
      <w:r w:rsidRPr="002E3300">
        <w:rPr>
          <w:sz w:val="22"/>
          <w:szCs w:val="22"/>
        </w:rPr>
        <w:t xml:space="preserve">. </w:t>
      </w:r>
    </w:p>
    <w:p w14:paraId="7D8F86D2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8. Ponadto, informujemy, że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 xml:space="preserve">ma prawo do: </w:t>
      </w:r>
    </w:p>
    <w:p w14:paraId="06341A6F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dostępu do swoich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17E6B66B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sprostowania swoich danych osobowych, które są nieprawidłowe oraz uzupełnienia niekompletnych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08F0F327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usunięcia swoich danych osobowych, w szczególności w przypadku cofnięcia przez zgody na przetwarzanie, gdy nie ma innej podstawy prawnej przetwarzania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1EACCF33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żądania ograniczenia przetwarzania swoich danych osobowych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66959B8F" w14:textId="77777777" w:rsidR="00432CB1" w:rsidRPr="009914F8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>• wniesienia sprzeciwu wobec przetwarzania swoich danych, ze względu na Wnioskodawcy/Wnioskodawczyni szczególną sytuację, w przypadkach, kiedy przetwarzamy dane na podstawie naszego prawnie usprawiedliwionego interesu czy też na potrzeby marketingu bezpośredniego</w:t>
      </w:r>
      <w:r>
        <w:rPr>
          <w:sz w:val="22"/>
          <w:szCs w:val="22"/>
        </w:rPr>
        <w:t>,</w:t>
      </w:r>
      <w:r w:rsidRPr="002E3300">
        <w:rPr>
          <w:sz w:val="22"/>
          <w:szCs w:val="22"/>
        </w:rPr>
        <w:t xml:space="preserve"> </w:t>
      </w:r>
    </w:p>
    <w:p w14:paraId="147DBA75" w14:textId="77777777" w:rsidR="00432CB1" w:rsidRPr="002E3300" w:rsidRDefault="00432CB1" w:rsidP="00432CB1">
      <w:pPr>
        <w:ind w:left="708"/>
        <w:jc w:val="both"/>
        <w:rPr>
          <w:sz w:val="22"/>
          <w:szCs w:val="22"/>
        </w:rPr>
      </w:pPr>
      <w:r w:rsidRPr="002E3300">
        <w:rPr>
          <w:sz w:val="22"/>
          <w:szCs w:val="22"/>
        </w:rPr>
        <w:t xml:space="preserve">• wniesienia skargi do organu nadzorczego zajmującego się ochroną danych osobowych, tj. Prezesa Urzędu Ochrony Danych Osobowych. </w:t>
      </w:r>
    </w:p>
    <w:p w14:paraId="3666D77F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t>9. W zakresie, w jakim dane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są przetwarzane na podstawie zgody – ma Uczestnik</w:t>
      </w:r>
      <w:r>
        <w:rPr>
          <w:sz w:val="22"/>
          <w:szCs w:val="22"/>
        </w:rPr>
        <w:t xml:space="preserve">/Uczestniczka </w:t>
      </w:r>
      <w:r w:rsidRPr="002E3300">
        <w:rPr>
          <w:sz w:val="22"/>
          <w:szCs w:val="22"/>
        </w:rPr>
        <w:t>prawo wycofania zgody na przetwarzanie danych w dowolnym momencie. Wycofanie zgody nie ma wpływu na zgodność z prawem przetwarzania, którego dokonano na podstawie Uczestnika</w:t>
      </w:r>
      <w:r>
        <w:rPr>
          <w:sz w:val="22"/>
          <w:szCs w:val="22"/>
        </w:rPr>
        <w:t>/Uczestniczki</w:t>
      </w:r>
      <w:r w:rsidRPr="002E3300">
        <w:rPr>
          <w:sz w:val="22"/>
          <w:szCs w:val="22"/>
        </w:rPr>
        <w:t xml:space="preserve"> zgody przed jej wycofaniem. Zgodę może Uczestnik</w:t>
      </w:r>
      <w:r>
        <w:rPr>
          <w:sz w:val="22"/>
          <w:szCs w:val="22"/>
        </w:rPr>
        <w:t>/Uczestniczka</w:t>
      </w:r>
      <w:r w:rsidRPr="002E3300">
        <w:rPr>
          <w:sz w:val="22"/>
          <w:szCs w:val="22"/>
        </w:rPr>
        <w:t xml:space="preserve"> wycofać poprzez wysłanie oświadczenia o wycofaniu zgody na nasz adres korespondencyjny bądź adres e-mailowy. </w:t>
      </w:r>
    </w:p>
    <w:p w14:paraId="2265F76F" w14:textId="77777777" w:rsidR="00432CB1" w:rsidRPr="002E3300" w:rsidRDefault="00432CB1" w:rsidP="00432CB1">
      <w:pPr>
        <w:jc w:val="both"/>
        <w:rPr>
          <w:sz w:val="22"/>
          <w:szCs w:val="22"/>
        </w:rPr>
      </w:pPr>
      <w:r w:rsidRPr="002E3300">
        <w:rPr>
          <w:sz w:val="22"/>
          <w:szCs w:val="22"/>
        </w:rPr>
        <w:lastRenderedPageBreak/>
        <w:t xml:space="preserve">10. Informujemy, że nie korzystamy z systemów służących do zautomatyzowanego podejmowania decyzji. </w:t>
      </w:r>
    </w:p>
    <w:p w14:paraId="3CD21E10" w14:textId="77777777" w:rsidR="00432CB1" w:rsidRPr="002E3300" w:rsidRDefault="00432CB1" w:rsidP="00432CB1">
      <w:pPr>
        <w:jc w:val="center"/>
        <w:rPr>
          <w:sz w:val="22"/>
          <w:szCs w:val="22"/>
        </w:rPr>
      </w:pPr>
      <w:r w:rsidRPr="002E3300"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br/>
      </w:r>
      <w:r w:rsidRPr="002E3300">
        <w:rPr>
          <w:b/>
          <w:bCs/>
          <w:sz w:val="22"/>
          <w:szCs w:val="22"/>
        </w:rPr>
        <w:t>Postanowienia końcowe</w:t>
      </w:r>
    </w:p>
    <w:p w14:paraId="63D82341" w14:textId="77777777" w:rsidR="00432CB1" w:rsidRPr="002E3300" w:rsidRDefault="00432CB1" w:rsidP="00432CB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Organizator zastrzega sobie prawo do decydowania w sprawach spornych i nieobjętych Regulaminem. </w:t>
      </w:r>
    </w:p>
    <w:p w14:paraId="75CD4D7A" w14:textId="77777777" w:rsidR="00432CB1" w:rsidRPr="002E3300" w:rsidRDefault="00432CB1" w:rsidP="00432CB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W sprawach nieuregulowanych Regulaminem zastosowanie mają przepisy polskiego prawa, w tym Kodeksu Cywilnego i ustawy o prawie autorskim i prawach pokrewnych. </w:t>
      </w:r>
    </w:p>
    <w:p w14:paraId="60222B7E" w14:textId="77777777" w:rsidR="00432CB1" w:rsidRPr="002E3300" w:rsidRDefault="00432CB1" w:rsidP="00432CB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E3300">
        <w:rPr>
          <w:sz w:val="22"/>
          <w:szCs w:val="22"/>
        </w:rPr>
        <w:t xml:space="preserve">Regulamin wchodzi w życie z dniem ogłoszenia. </w:t>
      </w:r>
    </w:p>
    <w:p w14:paraId="075EB3F4" w14:textId="77777777" w:rsidR="009C36C2" w:rsidRPr="009C36C2" w:rsidRDefault="009C36C2" w:rsidP="009C36C2">
      <w:pPr>
        <w:rPr>
          <w:sz w:val="22"/>
          <w:szCs w:val="22"/>
        </w:rPr>
      </w:pPr>
    </w:p>
    <w:p w14:paraId="572A523C" w14:textId="77777777" w:rsidR="009C36C2" w:rsidRPr="009C36C2" w:rsidRDefault="009C36C2" w:rsidP="009C36C2">
      <w:pPr>
        <w:rPr>
          <w:sz w:val="22"/>
          <w:szCs w:val="22"/>
        </w:rPr>
      </w:pPr>
    </w:p>
    <w:p w14:paraId="0DA1A34A" w14:textId="77777777" w:rsidR="009C36C2" w:rsidRPr="009C36C2" w:rsidRDefault="009C36C2" w:rsidP="009C36C2">
      <w:pPr>
        <w:rPr>
          <w:sz w:val="22"/>
          <w:szCs w:val="22"/>
        </w:rPr>
      </w:pPr>
    </w:p>
    <w:p w14:paraId="0D01F90C" w14:textId="77777777" w:rsidR="009C36C2" w:rsidRPr="009C36C2" w:rsidRDefault="009C36C2" w:rsidP="009C36C2">
      <w:pPr>
        <w:rPr>
          <w:sz w:val="22"/>
          <w:szCs w:val="22"/>
        </w:rPr>
      </w:pPr>
    </w:p>
    <w:p w14:paraId="1FBBE674" w14:textId="77777777" w:rsidR="009C36C2" w:rsidRPr="009C36C2" w:rsidRDefault="009C36C2" w:rsidP="009C36C2">
      <w:pPr>
        <w:rPr>
          <w:sz w:val="22"/>
          <w:szCs w:val="22"/>
        </w:rPr>
      </w:pPr>
    </w:p>
    <w:p w14:paraId="0684A040" w14:textId="77777777" w:rsidR="009C36C2" w:rsidRPr="009C36C2" w:rsidRDefault="009C36C2" w:rsidP="009C36C2">
      <w:pPr>
        <w:rPr>
          <w:sz w:val="22"/>
          <w:szCs w:val="22"/>
        </w:rPr>
      </w:pPr>
    </w:p>
    <w:p w14:paraId="29045BE4" w14:textId="77777777" w:rsidR="009C36C2" w:rsidRPr="009C36C2" w:rsidRDefault="009C36C2" w:rsidP="009C36C2">
      <w:pPr>
        <w:rPr>
          <w:sz w:val="22"/>
          <w:szCs w:val="22"/>
        </w:rPr>
      </w:pPr>
    </w:p>
    <w:p w14:paraId="27460CDA" w14:textId="77777777" w:rsidR="009C36C2" w:rsidRPr="009C36C2" w:rsidRDefault="009C36C2" w:rsidP="009C36C2">
      <w:pPr>
        <w:rPr>
          <w:sz w:val="22"/>
          <w:szCs w:val="22"/>
        </w:rPr>
      </w:pPr>
    </w:p>
    <w:p w14:paraId="63B01D40" w14:textId="77777777" w:rsidR="00132141" w:rsidRPr="009914F8" w:rsidRDefault="00132141" w:rsidP="00132141">
      <w:pPr>
        <w:rPr>
          <w:sz w:val="22"/>
          <w:szCs w:val="22"/>
        </w:rPr>
      </w:pPr>
    </w:p>
    <w:p w14:paraId="765F1848" w14:textId="77777777" w:rsidR="00132141" w:rsidRPr="00F1121B" w:rsidRDefault="00132141" w:rsidP="00132141">
      <w:pPr>
        <w:pStyle w:val="Default"/>
        <w:rPr>
          <w:rFonts w:asciiTheme="minorHAnsi" w:hAnsiTheme="minorHAnsi"/>
          <w:sz w:val="22"/>
          <w:szCs w:val="22"/>
        </w:rPr>
      </w:pPr>
    </w:p>
    <w:p w14:paraId="393381E9" w14:textId="77777777" w:rsidR="00132141" w:rsidRPr="00D60BD8" w:rsidRDefault="00132141" w:rsidP="00132141">
      <w:pPr>
        <w:pStyle w:val="Default"/>
        <w:rPr>
          <w:rFonts w:asciiTheme="minorHAnsi" w:hAnsiTheme="minorHAnsi"/>
          <w:sz w:val="22"/>
          <w:szCs w:val="22"/>
        </w:rPr>
      </w:pPr>
    </w:p>
    <w:p w14:paraId="080B95F3" w14:textId="77777777" w:rsidR="00132141" w:rsidRPr="00714418" w:rsidRDefault="00132141" w:rsidP="00132141">
      <w:pPr>
        <w:rPr>
          <w:sz w:val="22"/>
          <w:szCs w:val="22"/>
        </w:rPr>
      </w:pPr>
    </w:p>
    <w:p w14:paraId="3F8437A3" w14:textId="77777777" w:rsidR="00132141" w:rsidRDefault="00132141" w:rsidP="00132141">
      <w:pPr>
        <w:rPr>
          <w:sz w:val="22"/>
          <w:szCs w:val="22"/>
        </w:rPr>
      </w:pPr>
    </w:p>
    <w:p w14:paraId="4E573012" w14:textId="77777777" w:rsidR="00132141" w:rsidRPr="00714418" w:rsidRDefault="00132141" w:rsidP="00132141">
      <w:pPr>
        <w:rPr>
          <w:sz w:val="22"/>
          <w:szCs w:val="22"/>
        </w:rPr>
      </w:pPr>
    </w:p>
    <w:p w14:paraId="01DC03CD" w14:textId="77777777" w:rsidR="00132141" w:rsidRPr="00714418" w:rsidRDefault="00132141" w:rsidP="00132141"/>
    <w:p w14:paraId="708A7A1B" w14:textId="77777777" w:rsidR="00132141" w:rsidRDefault="00132141" w:rsidP="00132141"/>
    <w:p w14:paraId="2BDB1C60" w14:textId="77777777" w:rsidR="00650111" w:rsidRPr="00714418" w:rsidRDefault="00650111" w:rsidP="00650111">
      <w:pPr>
        <w:rPr>
          <w:sz w:val="22"/>
          <w:szCs w:val="22"/>
        </w:rPr>
      </w:pPr>
    </w:p>
    <w:p w14:paraId="1047828D" w14:textId="77777777" w:rsidR="00650111" w:rsidRPr="001D1469" w:rsidRDefault="00650111" w:rsidP="001D1469">
      <w:pPr>
        <w:rPr>
          <w:sz w:val="22"/>
          <w:szCs w:val="22"/>
        </w:rPr>
      </w:pPr>
    </w:p>
    <w:p w14:paraId="04FCD36E" w14:textId="77777777" w:rsidR="001D1469" w:rsidRPr="00F1121B" w:rsidRDefault="001D1469" w:rsidP="001D1469">
      <w:pPr>
        <w:rPr>
          <w:sz w:val="22"/>
          <w:szCs w:val="22"/>
        </w:rPr>
      </w:pPr>
    </w:p>
    <w:p w14:paraId="15D0A16D" w14:textId="77777777" w:rsidR="001D1469" w:rsidRDefault="001D1469"/>
    <w:sectPr w:rsidR="001D1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56BD7F"/>
    <w:multiLevelType w:val="hybridMultilevel"/>
    <w:tmpl w:val="12F8F588"/>
    <w:lvl w:ilvl="0" w:tplc="7FB848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513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742BA4"/>
    <w:multiLevelType w:val="hybridMultilevel"/>
    <w:tmpl w:val="7344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371B"/>
    <w:multiLevelType w:val="hybridMultilevel"/>
    <w:tmpl w:val="D5B2B104"/>
    <w:lvl w:ilvl="0" w:tplc="51E42676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E49A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5303597">
    <w:abstractNumId w:val="1"/>
  </w:num>
  <w:num w:numId="2" w16cid:durableId="1581327220">
    <w:abstractNumId w:val="3"/>
  </w:num>
  <w:num w:numId="3" w16cid:durableId="996879920">
    <w:abstractNumId w:val="4"/>
  </w:num>
  <w:num w:numId="4" w16cid:durableId="641735658">
    <w:abstractNumId w:val="2"/>
  </w:num>
  <w:num w:numId="5" w16cid:durableId="980116125">
    <w:abstractNumId w:val="0"/>
  </w:num>
  <w:num w:numId="6" w16cid:durableId="1363862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69"/>
    <w:rsid w:val="000461C9"/>
    <w:rsid w:val="000604F6"/>
    <w:rsid w:val="000712EB"/>
    <w:rsid w:val="001109C4"/>
    <w:rsid w:val="00132141"/>
    <w:rsid w:val="001D1469"/>
    <w:rsid w:val="00432CB1"/>
    <w:rsid w:val="00574733"/>
    <w:rsid w:val="005810FE"/>
    <w:rsid w:val="005C490E"/>
    <w:rsid w:val="00650111"/>
    <w:rsid w:val="006F3CFE"/>
    <w:rsid w:val="0076519E"/>
    <w:rsid w:val="008600AB"/>
    <w:rsid w:val="008771E1"/>
    <w:rsid w:val="008A0D92"/>
    <w:rsid w:val="009C36C2"/>
    <w:rsid w:val="00AA46DD"/>
    <w:rsid w:val="00C6088C"/>
    <w:rsid w:val="00C73977"/>
    <w:rsid w:val="00D2635C"/>
    <w:rsid w:val="00D62AF4"/>
    <w:rsid w:val="00F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39B"/>
  <w15:chartTrackingRefBased/>
  <w15:docId w15:val="{AD8E9267-6D51-4E2A-8217-A5010CDD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469"/>
  </w:style>
  <w:style w:type="paragraph" w:styleId="Nagwek1">
    <w:name w:val="heading 1"/>
    <w:basedOn w:val="Normalny"/>
    <w:next w:val="Normalny"/>
    <w:link w:val="Nagwek1Znak"/>
    <w:uiPriority w:val="9"/>
    <w:qFormat/>
    <w:rsid w:val="001D1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4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4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4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4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4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4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4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14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4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4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46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32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432CB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ina.andruczyk@s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Sadowska</dc:creator>
  <cp:keywords/>
  <dc:description/>
  <cp:lastModifiedBy>Paulina Andruczyk</cp:lastModifiedBy>
  <cp:revision>11</cp:revision>
  <dcterms:created xsi:type="dcterms:W3CDTF">2025-01-08T11:38:00Z</dcterms:created>
  <dcterms:modified xsi:type="dcterms:W3CDTF">2025-01-21T09:54:00Z</dcterms:modified>
</cp:coreProperties>
</file>