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1FC7" w14:textId="0A60F468" w:rsidR="002E3300" w:rsidRDefault="002E3300" w:rsidP="002E3300">
      <w:pPr>
        <w:jc w:val="center"/>
        <w:rPr>
          <w:b/>
          <w:bCs/>
          <w:sz w:val="22"/>
          <w:szCs w:val="22"/>
        </w:rPr>
      </w:pPr>
      <w:r w:rsidRPr="002E3300">
        <w:rPr>
          <w:b/>
          <w:bCs/>
          <w:sz w:val="22"/>
          <w:szCs w:val="22"/>
        </w:rPr>
        <w:t xml:space="preserve">REGULAMIN MODUŁU WARSZTATÓW </w:t>
      </w:r>
      <w:r w:rsidRPr="009914F8">
        <w:rPr>
          <w:b/>
          <w:bCs/>
          <w:sz w:val="22"/>
          <w:szCs w:val="22"/>
        </w:rPr>
        <w:t>KOMPETENCYJNYCH</w:t>
      </w:r>
      <w:r w:rsidRPr="002E3300">
        <w:rPr>
          <w:b/>
          <w:bCs/>
          <w:sz w:val="22"/>
          <w:szCs w:val="22"/>
        </w:rPr>
        <w:t xml:space="preserve"> PROGRAMU </w:t>
      </w:r>
      <w:r w:rsidRPr="009914F8">
        <w:rPr>
          <w:b/>
          <w:bCs/>
          <w:sz w:val="22"/>
          <w:szCs w:val="22"/>
        </w:rPr>
        <w:t>WZMACNIANIA PRACOWNICZEK I PRACOWNIKÓW WARSZAWSKICH DOMÓW KULTURY</w:t>
      </w:r>
    </w:p>
    <w:p w14:paraId="582AFF04" w14:textId="118608A0" w:rsidR="002E3300" w:rsidRPr="002E3300" w:rsidRDefault="0081043D" w:rsidP="002E330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2E3300" w:rsidRPr="009914F8">
        <w:rPr>
          <w:b/>
          <w:bCs/>
          <w:sz w:val="22"/>
          <w:szCs w:val="22"/>
        </w:rPr>
        <w:t>Wyjaśnienie</w:t>
      </w:r>
      <w:r w:rsidR="002E3300" w:rsidRPr="002E3300">
        <w:rPr>
          <w:b/>
          <w:bCs/>
          <w:sz w:val="22"/>
          <w:szCs w:val="22"/>
        </w:rPr>
        <w:t xml:space="preserve"> stosowanych </w:t>
      </w:r>
      <w:r w:rsidR="002E3300" w:rsidRPr="009914F8">
        <w:rPr>
          <w:b/>
          <w:bCs/>
          <w:sz w:val="22"/>
          <w:szCs w:val="22"/>
        </w:rPr>
        <w:t>terminów</w:t>
      </w:r>
    </w:p>
    <w:p w14:paraId="048621AF" w14:textId="77777777" w:rsidR="002E3300" w:rsidRPr="002E3300" w:rsidRDefault="002E3300" w:rsidP="002E3300">
      <w:pPr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 xml:space="preserve">Organizator: </w:t>
      </w:r>
      <w:r w:rsidRPr="002E3300">
        <w:rPr>
          <w:sz w:val="22"/>
          <w:szCs w:val="22"/>
        </w:rPr>
        <w:t xml:space="preserve">Staromiejski Dom Kultury w Warszawie </w:t>
      </w:r>
    </w:p>
    <w:p w14:paraId="28C6F943" w14:textId="77777777" w:rsidR="002E3300" w:rsidRPr="002E3300" w:rsidRDefault="002E3300" w:rsidP="002E3300">
      <w:pPr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 xml:space="preserve">Komisja: </w:t>
      </w:r>
      <w:r w:rsidRPr="002E3300">
        <w:rPr>
          <w:sz w:val="22"/>
          <w:szCs w:val="22"/>
        </w:rPr>
        <w:t xml:space="preserve">przedstawiciele/przedstawicielki Staromiejskiego Domu Kultury </w:t>
      </w:r>
    </w:p>
    <w:p w14:paraId="74554C23" w14:textId="5B5F1EC9" w:rsidR="002E3300" w:rsidRPr="002E3300" w:rsidRDefault="002E3300" w:rsidP="002E3300">
      <w:pPr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>Uczestnik/Uczestniczka</w:t>
      </w:r>
      <w:r w:rsidRPr="002E3300">
        <w:rPr>
          <w:sz w:val="22"/>
          <w:szCs w:val="22"/>
        </w:rPr>
        <w:t xml:space="preserve">: osoba zgłaszająca chęć udziału w Warsztatach </w:t>
      </w:r>
      <w:r w:rsidR="00691B90">
        <w:rPr>
          <w:sz w:val="22"/>
          <w:szCs w:val="22"/>
        </w:rPr>
        <w:t>k</w:t>
      </w:r>
      <w:r w:rsidR="009914F8">
        <w:rPr>
          <w:sz w:val="22"/>
          <w:szCs w:val="22"/>
        </w:rPr>
        <w:t>ompetencyjnych</w:t>
      </w:r>
    </w:p>
    <w:p w14:paraId="0756E1E4" w14:textId="0B79FE3A" w:rsidR="002E3300" w:rsidRPr="002E3300" w:rsidRDefault="002E3300" w:rsidP="002E3300">
      <w:pPr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 xml:space="preserve">Miejsce odbywania Warsztatów </w:t>
      </w:r>
      <w:r w:rsidR="00D36C9C">
        <w:rPr>
          <w:b/>
          <w:bCs/>
          <w:sz w:val="22"/>
          <w:szCs w:val="22"/>
        </w:rPr>
        <w:t>k</w:t>
      </w:r>
      <w:r w:rsidR="00F25E12">
        <w:rPr>
          <w:b/>
          <w:bCs/>
          <w:sz w:val="22"/>
          <w:szCs w:val="22"/>
        </w:rPr>
        <w:t>ompetencyjnych</w:t>
      </w:r>
      <w:r w:rsidRPr="002E3300">
        <w:rPr>
          <w:sz w:val="22"/>
          <w:szCs w:val="22"/>
        </w:rPr>
        <w:t xml:space="preserve">: m.st. Warszawa </w:t>
      </w:r>
      <w:r w:rsidR="0081043D">
        <w:rPr>
          <w:sz w:val="22"/>
          <w:szCs w:val="22"/>
        </w:rPr>
        <w:br/>
      </w:r>
    </w:p>
    <w:p w14:paraId="2B248F04" w14:textId="68EACAFC" w:rsidR="002E3300" w:rsidRPr="002E3300" w:rsidRDefault="002E3300" w:rsidP="002E3300">
      <w:pPr>
        <w:jc w:val="center"/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>§1</w:t>
      </w:r>
    </w:p>
    <w:p w14:paraId="348F6638" w14:textId="127A181E" w:rsidR="002E3300" w:rsidRPr="002E3300" w:rsidRDefault="002E3300" w:rsidP="002E3300">
      <w:pPr>
        <w:jc w:val="center"/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 xml:space="preserve">Organizatorzy i </w:t>
      </w:r>
      <w:r w:rsidRPr="009914F8">
        <w:rPr>
          <w:b/>
          <w:bCs/>
          <w:sz w:val="22"/>
          <w:szCs w:val="22"/>
        </w:rPr>
        <w:t>źródła</w:t>
      </w:r>
      <w:r w:rsidRPr="002E3300">
        <w:rPr>
          <w:b/>
          <w:bCs/>
          <w:sz w:val="22"/>
          <w:szCs w:val="22"/>
        </w:rPr>
        <w:t xml:space="preserve"> finansowania</w:t>
      </w:r>
    </w:p>
    <w:p w14:paraId="539FD2DE" w14:textId="7B589827" w:rsidR="002E3300" w:rsidRPr="002E3300" w:rsidRDefault="002E3300" w:rsidP="00552F68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Warsztaty </w:t>
      </w:r>
      <w:r w:rsidR="00D224CA">
        <w:rPr>
          <w:sz w:val="22"/>
          <w:szCs w:val="22"/>
        </w:rPr>
        <w:t>k</w:t>
      </w:r>
      <w:r w:rsidRPr="009914F8">
        <w:rPr>
          <w:sz w:val="22"/>
          <w:szCs w:val="22"/>
        </w:rPr>
        <w:t>ompetencyjne</w:t>
      </w:r>
      <w:r w:rsidRPr="002E3300">
        <w:rPr>
          <w:sz w:val="22"/>
          <w:szCs w:val="22"/>
        </w:rPr>
        <w:t xml:space="preserve">, jako moduł Programu </w:t>
      </w:r>
      <w:r w:rsidRPr="009914F8">
        <w:rPr>
          <w:sz w:val="22"/>
          <w:szCs w:val="22"/>
        </w:rPr>
        <w:t xml:space="preserve">Wzmacniania Pracowniczek i Pracowników Warszawskich Domów Kultury </w:t>
      </w:r>
      <w:r w:rsidRPr="002E3300">
        <w:rPr>
          <w:sz w:val="22"/>
          <w:szCs w:val="22"/>
        </w:rPr>
        <w:t xml:space="preserve">w m.st. Warszawa, są organizowane </w:t>
      </w:r>
      <w:r w:rsidRPr="009914F8">
        <w:rPr>
          <w:sz w:val="22"/>
          <w:szCs w:val="22"/>
        </w:rPr>
        <w:t xml:space="preserve">i finansowane </w:t>
      </w:r>
      <w:r w:rsidRPr="002E3300">
        <w:rPr>
          <w:sz w:val="22"/>
          <w:szCs w:val="22"/>
        </w:rPr>
        <w:t xml:space="preserve">przez Staromiejski Dom Kultury w Warszawie. </w:t>
      </w:r>
    </w:p>
    <w:p w14:paraId="2BCE2790" w14:textId="099B2927" w:rsidR="002E3300" w:rsidRPr="002E3300" w:rsidRDefault="002E3300" w:rsidP="002E3300">
      <w:pPr>
        <w:jc w:val="center"/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 xml:space="preserve">§2 </w:t>
      </w:r>
      <w:r w:rsidR="00266212">
        <w:rPr>
          <w:b/>
          <w:bCs/>
          <w:sz w:val="22"/>
          <w:szCs w:val="22"/>
        </w:rPr>
        <w:br/>
      </w:r>
      <w:r w:rsidRPr="002E3300">
        <w:rPr>
          <w:b/>
          <w:bCs/>
          <w:sz w:val="22"/>
          <w:szCs w:val="22"/>
        </w:rPr>
        <w:t xml:space="preserve">Cele i przebieg Warsztatów </w:t>
      </w:r>
      <w:r w:rsidR="00691B90">
        <w:rPr>
          <w:b/>
          <w:bCs/>
          <w:sz w:val="22"/>
          <w:szCs w:val="22"/>
        </w:rPr>
        <w:t>kompetencyjnyc</w:t>
      </w:r>
      <w:r w:rsidRPr="002E3300">
        <w:rPr>
          <w:b/>
          <w:bCs/>
          <w:sz w:val="22"/>
          <w:szCs w:val="22"/>
        </w:rPr>
        <w:t>h</w:t>
      </w:r>
    </w:p>
    <w:p w14:paraId="1ED07989" w14:textId="37BE3DEF" w:rsidR="002E3300" w:rsidRPr="002E3300" w:rsidRDefault="008D75E2" w:rsidP="008D75E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3300" w:rsidRPr="002E3300">
        <w:rPr>
          <w:sz w:val="22"/>
          <w:szCs w:val="22"/>
        </w:rPr>
        <w:t xml:space="preserve">Warsztaty </w:t>
      </w:r>
      <w:r w:rsidR="00691B90">
        <w:rPr>
          <w:sz w:val="22"/>
          <w:szCs w:val="22"/>
        </w:rPr>
        <w:t>k</w:t>
      </w:r>
      <w:r w:rsidR="002E3300" w:rsidRPr="009914F8">
        <w:rPr>
          <w:sz w:val="22"/>
          <w:szCs w:val="22"/>
        </w:rPr>
        <w:t>ompetencyjne</w:t>
      </w:r>
      <w:r w:rsidR="002E3300" w:rsidRPr="002E3300">
        <w:rPr>
          <w:sz w:val="22"/>
          <w:szCs w:val="22"/>
        </w:rPr>
        <w:t xml:space="preserve"> to spotkania o charakterze szkoleniowym skupione na poszerzaniu wiedzy, wymianie doświadczeń i rozwoju kompetencji. </w:t>
      </w:r>
    </w:p>
    <w:p w14:paraId="60F5579A" w14:textId="6DE3FBFA" w:rsidR="00691B90" w:rsidRPr="00691B90" w:rsidRDefault="008D75E2" w:rsidP="00691B9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3300" w:rsidRPr="002E3300">
        <w:rPr>
          <w:sz w:val="22"/>
          <w:szCs w:val="22"/>
        </w:rPr>
        <w:t xml:space="preserve">Warsztaty </w:t>
      </w:r>
      <w:r w:rsidR="00691B90">
        <w:rPr>
          <w:sz w:val="22"/>
          <w:szCs w:val="22"/>
        </w:rPr>
        <w:t>k</w:t>
      </w:r>
      <w:r w:rsidR="009914F8" w:rsidRPr="009914F8">
        <w:rPr>
          <w:sz w:val="22"/>
          <w:szCs w:val="22"/>
        </w:rPr>
        <w:t>ompetencyjne</w:t>
      </w:r>
      <w:r w:rsidR="002E3300" w:rsidRPr="002E3300">
        <w:rPr>
          <w:sz w:val="22"/>
          <w:szCs w:val="22"/>
        </w:rPr>
        <w:t xml:space="preserve"> odbywają się zgodnie z ustalonym przez Organizatora harmonogramem, dostępnym na stronie internetowej organizatora. </w:t>
      </w:r>
    </w:p>
    <w:p w14:paraId="297D02D3" w14:textId="2760E29E" w:rsidR="002E3300" w:rsidRPr="002E3300" w:rsidRDefault="002E3300" w:rsidP="002E3300">
      <w:pPr>
        <w:jc w:val="center"/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>§3</w:t>
      </w:r>
      <w:r w:rsidR="00341954">
        <w:rPr>
          <w:b/>
          <w:bCs/>
          <w:sz w:val="22"/>
          <w:szCs w:val="22"/>
        </w:rPr>
        <w:br/>
      </w:r>
      <w:r w:rsidRPr="002E3300">
        <w:rPr>
          <w:b/>
          <w:bCs/>
          <w:sz w:val="22"/>
          <w:szCs w:val="22"/>
        </w:rPr>
        <w:t>Uprawnieni Uczestnicy / Uczestniczki</w:t>
      </w:r>
    </w:p>
    <w:p w14:paraId="3BE21798" w14:textId="7F14D33A" w:rsidR="002E3300" w:rsidRPr="002E3300" w:rsidRDefault="002E3300" w:rsidP="00807653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W module Warsztatów</w:t>
      </w:r>
      <w:r w:rsidR="009914F8" w:rsidRPr="009914F8">
        <w:rPr>
          <w:sz w:val="22"/>
          <w:szCs w:val="22"/>
        </w:rPr>
        <w:t xml:space="preserve"> </w:t>
      </w:r>
      <w:r w:rsidR="00691B90">
        <w:rPr>
          <w:sz w:val="22"/>
          <w:szCs w:val="22"/>
        </w:rPr>
        <w:t>k</w:t>
      </w:r>
      <w:r w:rsidR="009914F8" w:rsidRPr="009914F8">
        <w:rPr>
          <w:sz w:val="22"/>
          <w:szCs w:val="22"/>
        </w:rPr>
        <w:t>ompetencyjnych</w:t>
      </w:r>
      <w:r w:rsidRPr="002E3300">
        <w:rPr>
          <w:sz w:val="22"/>
          <w:szCs w:val="22"/>
        </w:rPr>
        <w:t xml:space="preserve"> mogą̨ wziąć udział merytoryczni pracownicy i pracowniczki warszawskich </w:t>
      </w:r>
      <w:r w:rsidR="009914F8" w:rsidRPr="009914F8">
        <w:rPr>
          <w:sz w:val="22"/>
          <w:szCs w:val="22"/>
        </w:rPr>
        <w:t>domów kultury (rozumianych też jako dzielnicowe centra i ośrodki kultury)</w:t>
      </w:r>
      <w:r w:rsidRPr="002E3300">
        <w:rPr>
          <w:sz w:val="22"/>
          <w:szCs w:val="22"/>
        </w:rPr>
        <w:t xml:space="preserve">, które zajmują się w swoich miejscach pracy kreowaniem i realizowaniem programów instytucji: osoby zarządzające projektami, promocją wydarzeń i współpracami, działaniami z pola animacji kultury i edukacji artystycznej, kontaktami z odbiorcami i odbiorczyniami działań instytucji kultury, zajęciami stałymi lub innymi projektami z zakresu edukacji kulturalnej. </w:t>
      </w:r>
    </w:p>
    <w:p w14:paraId="0605CC2F" w14:textId="06768A42" w:rsidR="009914F8" w:rsidRPr="009914F8" w:rsidRDefault="002E3300" w:rsidP="009914F8">
      <w:pPr>
        <w:jc w:val="center"/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>§4</w:t>
      </w:r>
      <w:r w:rsidR="00B22573">
        <w:rPr>
          <w:b/>
          <w:bCs/>
          <w:sz w:val="22"/>
          <w:szCs w:val="22"/>
        </w:rPr>
        <w:br/>
      </w:r>
      <w:r w:rsidRPr="002E3300">
        <w:rPr>
          <w:b/>
          <w:bCs/>
          <w:sz w:val="22"/>
          <w:szCs w:val="22"/>
        </w:rPr>
        <w:t>Terminy i zasady rekrutacji</w:t>
      </w:r>
    </w:p>
    <w:p w14:paraId="25461307" w14:textId="77777777" w:rsidR="00D224CA" w:rsidRPr="00D224CA" w:rsidRDefault="002E3300" w:rsidP="00D224C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D224CA">
        <w:rPr>
          <w:sz w:val="22"/>
          <w:szCs w:val="22"/>
        </w:rPr>
        <w:t xml:space="preserve">W celu realizacji Warsztatów </w:t>
      </w:r>
      <w:r w:rsidR="00691B90" w:rsidRPr="00D224CA">
        <w:rPr>
          <w:sz w:val="22"/>
          <w:szCs w:val="22"/>
        </w:rPr>
        <w:t>kompetencyjnych</w:t>
      </w:r>
      <w:r w:rsidRPr="00D224CA">
        <w:rPr>
          <w:sz w:val="22"/>
          <w:szCs w:val="22"/>
        </w:rPr>
        <w:t xml:space="preserve"> Organizator przeprowadzi nabór, na zasadach określonych poniżej. </w:t>
      </w:r>
    </w:p>
    <w:p w14:paraId="2C8A70CC" w14:textId="05082A29" w:rsidR="009914F8" w:rsidRPr="00D224CA" w:rsidRDefault="002E3300" w:rsidP="00D224CA">
      <w:pPr>
        <w:pStyle w:val="Akapitzlist"/>
        <w:numPr>
          <w:ilvl w:val="0"/>
          <w:numId w:val="14"/>
        </w:numPr>
        <w:spacing w:before="240"/>
        <w:jc w:val="both"/>
        <w:rPr>
          <w:sz w:val="22"/>
          <w:szCs w:val="22"/>
        </w:rPr>
      </w:pPr>
      <w:r w:rsidRPr="00D224CA">
        <w:rPr>
          <w:sz w:val="22"/>
          <w:szCs w:val="22"/>
        </w:rPr>
        <w:t xml:space="preserve">W celu zgłoszenia się do udziału w programie, Uczestnicy/Uczestniczki zobowiązani są̨ do wypełnienia formularza zgłoszeniowego, do którego link znajduje się na stronie internetowej Organizatora. </w:t>
      </w:r>
    </w:p>
    <w:p w14:paraId="7E638DD5" w14:textId="698BA01D" w:rsidR="0081043D" w:rsidRPr="00D224CA" w:rsidRDefault="002E3300" w:rsidP="00D224C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D224CA">
        <w:rPr>
          <w:sz w:val="22"/>
          <w:szCs w:val="22"/>
        </w:rPr>
        <w:t xml:space="preserve">W przypadku niewystarczającej liczby zgłoszeń Organizator zastrzega sobie prawo do ogłoszenia terminu naborów uzupełniających. </w:t>
      </w:r>
    </w:p>
    <w:p w14:paraId="5FD0D492" w14:textId="4E38B9BB" w:rsidR="0081043D" w:rsidRPr="00D224CA" w:rsidRDefault="002E3300" w:rsidP="00D224C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D224CA">
        <w:rPr>
          <w:sz w:val="22"/>
          <w:szCs w:val="22"/>
        </w:rPr>
        <w:t xml:space="preserve">Na Warsztaty </w:t>
      </w:r>
      <w:r w:rsidR="00691B90" w:rsidRPr="00D224CA">
        <w:rPr>
          <w:sz w:val="22"/>
          <w:szCs w:val="22"/>
        </w:rPr>
        <w:t>k</w:t>
      </w:r>
      <w:r w:rsidR="009914F8" w:rsidRPr="00D224CA">
        <w:rPr>
          <w:sz w:val="22"/>
          <w:szCs w:val="22"/>
        </w:rPr>
        <w:t>ompetencyjne</w:t>
      </w:r>
      <w:r w:rsidRPr="00D224CA">
        <w:rPr>
          <w:sz w:val="22"/>
          <w:szCs w:val="22"/>
        </w:rPr>
        <w:t xml:space="preserve"> liczba miejsc </w:t>
      </w:r>
      <w:r w:rsidR="0081043D" w:rsidRPr="00D224CA">
        <w:rPr>
          <w:sz w:val="22"/>
          <w:szCs w:val="22"/>
        </w:rPr>
        <w:t xml:space="preserve">jest </w:t>
      </w:r>
      <w:r w:rsidRPr="00D224CA">
        <w:rPr>
          <w:sz w:val="22"/>
          <w:szCs w:val="22"/>
        </w:rPr>
        <w:t xml:space="preserve">ograniczona, obowiązuje kolejność zgłoszeń. </w:t>
      </w:r>
    </w:p>
    <w:p w14:paraId="13629C43" w14:textId="77777777" w:rsidR="0081043D" w:rsidRPr="00D224CA" w:rsidRDefault="002E3300" w:rsidP="00D224C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D224CA">
        <w:rPr>
          <w:sz w:val="22"/>
          <w:szCs w:val="22"/>
        </w:rPr>
        <w:t xml:space="preserve">W ramach pojedynczego naboru, organizator zastrzega sobie prawo przyjęcia do modułu Programu maksymalne 3 pracowników/pracowniczek tej samej instytucji. </w:t>
      </w:r>
    </w:p>
    <w:p w14:paraId="3C4066A9" w14:textId="1528D703" w:rsidR="002E3300" w:rsidRPr="00D224CA" w:rsidRDefault="002E3300" w:rsidP="00D224CA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D224CA">
        <w:rPr>
          <w:sz w:val="22"/>
          <w:szCs w:val="22"/>
        </w:rPr>
        <w:t xml:space="preserve">Pytania dotyczące naboru można kierować mailowo pod adres: </w:t>
      </w:r>
      <w:hyperlink r:id="rId5" w:history="1">
        <w:r w:rsidR="008D75E2" w:rsidRPr="00D224CA">
          <w:rPr>
            <w:rStyle w:val="Hipercze"/>
            <w:sz w:val="22"/>
            <w:szCs w:val="22"/>
          </w:rPr>
          <w:t>anna.sadowska@sdk.pl</w:t>
        </w:r>
      </w:hyperlink>
      <w:r w:rsidR="008D75E2" w:rsidRPr="00D224CA">
        <w:rPr>
          <w:sz w:val="22"/>
          <w:szCs w:val="22"/>
        </w:rPr>
        <w:t xml:space="preserve"> </w:t>
      </w:r>
      <w:r w:rsidRPr="00D224CA">
        <w:rPr>
          <w:sz w:val="22"/>
          <w:szCs w:val="22"/>
        </w:rPr>
        <w:t xml:space="preserve"> </w:t>
      </w:r>
      <w:r w:rsidR="008D75E2" w:rsidRPr="00D224CA">
        <w:rPr>
          <w:sz w:val="22"/>
          <w:szCs w:val="22"/>
        </w:rPr>
        <w:t xml:space="preserve"> </w:t>
      </w:r>
    </w:p>
    <w:p w14:paraId="7FDF96AE" w14:textId="025DE011" w:rsidR="00E0221C" w:rsidRPr="00E0221C" w:rsidRDefault="00E0221C" w:rsidP="00E0221C">
      <w:pPr>
        <w:jc w:val="center"/>
        <w:rPr>
          <w:b/>
          <w:bCs/>
          <w:sz w:val="22"/>
          <w:szCs w:val="22"/>
        </w:rPr>
      </w:pPr>
      <w:r w:rsidRPr="00E0221C">
        <w:rPr>
          <w:b/>
          <w:bCs/>
          <w:sz w:val="22"/>
          <w:szCs w:val="22"/>
        </w:rPr>
        <w:lastRenderedPageBreak/>
        <w:t>§5</w:t>
      </w:r>
      <w:r w:rsidR="0081043D">
        <w:rPr>
          <w:b/>
          <w:bCs/>
          <w:sz w:val="22"/>
          <w:szCs w:val="22"/>
        </w:rPr>
        <w:br/>
      </w:r>
      <w:r w:rsidRPr="00E0221C">
        <w:rPr>
          <w:b/>
          <w:bCs/>
          <w:sz w:val="22"/>
          <w:szCs w:val="22"/>
        </w:rPr>
        <w:t>Płatności i zwroty</w:t>
      </w:r>
    </w:p>
    <w:p w14:paraId="5B651947" w14:textId="483CD3A8" w:rsidR="00E0221C" w:rsidRPr="00E0221C" w:rsidRDefault="00E0221C" w:rsidP="00E0221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Moduł Warsztat</w:t>
      </w:r>
      <w:r w:rsidR="00AF71FC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</w:t>
      </w:r>
      <w:r w:rsidR="00691B90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ompetencyjn</w:t>
      </w:r>
      <w:r w:rsidR="00AF71FC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jest bezpłatny dla </w:t>
      </w:r>
      <w:r w:rsidR="0081043D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>czestnika/</w:t>
      </w:r>
      <w:r w:rsidR="0081043D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>czestniczki.</w:t>
      </w:r>
      <w:r w:rsidR="0081043D">
        <w:rPr>
          <w:rFonts w:asciiTheme="minorHAnsi" w:hAnsiTheme="minorHAnsi"/>
          <w:sz w:val="22"/>
          <w:szCs w:val="22"/>
        </w:rPr>
        <w:br/>
      </w:r>
    </w:p>
    <w:p w14:paraId="0127E9AA" w14:textId="448BFC00" w:rsidR="0008002A" w:rsidRPr="0008002A" w:rsidRDefault="0008002A" w:rsidP="0008002A">
      <w:pPr>
        <w:jc w:val="center"/>
        <w:rPr>
          <w:sz w:val="22"/>
          <w:szCs w:val="22"/>
        </w:rPr>
      </w:pPr>
      <w:r w:rsidRPr="0008002A">
        <w:rPr>
          <w:b/>
          <w:bCs/>
          <w:sz w:val="22"/>
          <w:szCs w:val="22"/>
        </w:rPr>
        <w:t>§6</w:t>
      </w:r>
      <w:r w:rsidRPr="0008002A">
        <w:rPr>
          <w:b/>
          <w:bCs/>
          <w:sz w:val="22"/>
          <w:szCs w:val="22"/>
        </w:rPr>
        <w:br/>
        <w:t>Przetwarzanie Danych Osobowych</w:t>
      </w:r>
    </w:p>
    <w:p w14:paraId="733BC09F" w14:textId="77777777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</w:t>
      </w:r>
      <w:r w:rsidRPr="002E3300">
        <w:rPr>
          <w:b/>
          <w:bCs/>
          <w:sz w:val="22"/>
          <w:szCs w:val="22"/>
        </w:rPr>
        <w:t>: RODO</w:t>
      </w:r>
      <w:r w:rsidRPr="002E3300">
        <w:rPr>
          <w:sz w:val="22"/>
          <w:szCs w:val="22"/>
        </w:rPr>
        <w:t>, informujemy, że administratorem danych osobowych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jest: </w:t>
      </w:r>
      <w:r w:rsidRPr="002E3300">
        <w:rPr>
          <w:b/>
          <w:bCs/>
          <w:sz w:val="22"/>
          <w:szCs w:val="22"/>
        </w:rPr>
        <w:t xml:space="preserve">Staromiejski Dom Kultury z siedzibą w Warszawie przy ul. Rynek Starego Miasta 2, 00-272 Warszawa </w:t>
      </w:r>
    </w:p>
    <w:p w14:paraId="565997DC" w14:textId="77777777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1. Na podstawie obowiązujących przepisów, wyznaczyliśmy Inspektora Ochrony Danych, z którym można kontaktować się: listownie na adres</w:t>
      </w:r>
      <w:r w:rsidRPr="002E3300">
        <w:rPr>
          <w:b/>
          <w:bCs/>
          <w:sz w:val="22"/>
          <w:szCs w:val="22"/>
        </w:rPr>
        <w:t xml:space="preserve">: Inspektor Ochrony Danych Osobowych, Staromiejski Dom Kultury, Rynek Starego Miasta 2, oo-272 Warszawa lub </w:t>
      </w:r>
      <w:r w:rsidRPr="002E3300">
        <w:rPr>
          <w:sz w:val="22"/>
          <w:szCs w:val="22"/>
        </w:rPr>
        <w:t xml:space="preserve">przez e-mail: </w:t>
      </w:r>
      <w:r w:rsidRPr="002E3300">
        <w:rPr>
          <w:b/>
          <w:bCs/>
          <w:sz w:val="22"/>
          <w:szCs w:val="22"/>
        </w:rPr>
        <w:t xml:space="preserve">iodo@sdk.pl </w:t>
      </w:r>
    </w:p>
    <w:p w14:paraId="4623C14B" w14:textId="7D2FDD91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2. Dane osobowe pozyskane w związku z </w:t>
      </w:r>
      <w:r>
        <w:rPr>
          <w:sz w:val="22"/>
          <w:szCs w:val="22"/>
        </w:rPr>
        <w:t xml:space="preserve">realizacją modułu </w:t>
      </w:r>
      <w:r w:rsidR="008D75E2">
        <w:rPr>
          <w:sz w:val="22"/>
          <w:szCs w:val="22"/>
        </w:rPr>
        <w:t xml:space="preserve">Warsztaty </w:t>
      </w:r>
      <w:r w:rsidR="00691B90">
        <w:rPr>
          <w:sz w:val="22"/>
          <w:szCs w:val="22"/>
        </w:rPr>
        <w:t>k</w:t>
      </w:r>
      <w:r w:rsidR="008D75E2">
        <w:rPr>
          <w:sz w:val="22"/>
          <w:szCs w:val="22"/>
        </w:rPr>
        <w:t>ompetencyjne</w:t>
      </w:r>
      <w:r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będą przetwarzane w następujących celach: </w:t>
      </w:r>
    </w:p>
    <w:p w14:paraId="64BB2313" w14:textId="77777777" w:rsidR="00E04B8A" w:rsidRPr="009914F8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ewidencyjnych, podatkowych i ubezpieczeniowych, </w:t>
      </w:r>
    </w:p>
    <w:p w14:paraId="7A3D7F05" w14:textId="77777777" w:rsidR="00E04B8A" w:rsidRPr="009914F8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związanych z dochodzeniem ewentualnych roszczeń, odszkodowań, </w:t>
      </w:r>
    </w:p>
    <w:p w14:paraId="243ECAF8" w14:textId="77777777" w:rsidR="00E04B8A" w:rsidRPr="009914F8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udzielania odpowiedzi na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pisma, wnioski i skargi, </w:t>
      </w:r>
    </w:p>
    <w:p w14:paraId="17FD5228" w14:textId="77777777" w:rsidR="00E04B8A" w:rsidRPr="002E3300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udzielania odpowiedzi w toczących się postępowaniach. </w:t>
      </w:r>
    </w:p>
    <w:p w14:paraId="6C4575A3" w14:textId="77777777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3. Podstawą prawną przetwarzania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danych jest: </w:t>
      </w:r>
    </w:p>
    <w:p w14:paraId="3FBED564" w14:textId="77777777" w:rsidR="00E04B8A" w:rsidRPr="009914F8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niezbędność do wykonania umowy lub do podjęcia działań na Uczestnik</w:t>
      </w:r>
      <w:r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 xml:space="preserve">żądanie przed zawarciem umowy (art. 6 ust. 1 lit. b 4 RODO), </w:t>
      </w:r>
    </w:p>
    <w:p w14:paraId="170D3BD1" w14:textId="77777777" w:rsidR="00E04B8A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konieczność wypełnienia obowiązku prawnego ciążącego na administratorze (art. 6 ust. 1 lit. c RODO), </w:t>
      </w:r>
    </w:p>
    <w:p w14:paraId="71BC7646" w14:textId="77777777" w:rsidR="00E04B8A" w:rsidRPr="002E3300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niezbędność do celów wynikających z prawnie uzasadnionych interesów realizowanych przez administratora (art. 6 ust. 1 lit. f RODO). </w:t>
      </w:r>
    </w:p>
    <w:p w14:paraId="661241DB" w14:textId="0FB33054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4. Podanie danych osobowych jest dobrowolne, ale niezbędne do </w:t>
      </w:r>
      <w:r>
        <w:rPr>
          <w:sz w:val="22"/>
          <w:szCs w:val="22"/>
        </w:rPr>
        <w:t>realizacji modułu</w:t>
      </w:r>
      <w:r w:rsidR="008D75E2">
        <w:rPr>
          <w:sz w:val="22"/>
          <w:szCs w:val="22"/>
        </w:rPr>
        <w:t xml:space="preserve"> Warsztaty </w:t>
      </w:r>
      <w:r w:rsidR="00691B90">
        <w:rPr>
          <w:sz w:val="22"/>
          <w:szCs w:val="22"/>
        </w:rPr>
        <w:t>k</w:t>
      </w:r>
      <w:r w:rsidR="008D75E2">
        <w:rPr>
          <w:sz w:val="22"/>
          <w:szCs w:val="22"/>
        </w:rPr>
        <w:t>ompetencyjne</w:t>
      </w:r>
      <w:r w:rsidRPr="002E3300">
        <w:rPr>
          <w:sz w:val="22"/>
          <w:szCs w:val="22"/>
        </w:rPr>
        <w:t xml:space="preserve">. </w:t>
      </w:r>
    </w:p>
    <w:p w14:paraId="65755416" w14:textId="77777777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5. Pozyskane od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dane osobowe mogą być przekazywane: podmiotom przetwarzającym je na nasze zlecenie oraz organom lub podmiotom publicznym uprawnionym do uzyskania danych na podstawie obowiązujących przepisów prawa, np. sądom, organom ścigania lub instytucjom samorządowym, państwowym, gdy wystąpią z żądaniem, w oparciu o stosowną podstawę prawną. </w:t>
      </w:r>
    </w:p>
    <w:p w14:paraId="6127AE8D" w14:textId="77777777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6. Uczestnik</w:t>
      </w:r>
      <w:r>
        <w:rPr>
          <w:sz w:val="22"/>
          <w:szCs w:val="22"/>
        </w:rPr>
        <w:t>a/Uczestniczki</w:t>
      </w:r>
      <w:r w:rsidRPr="002E3300">
        <w:rPr>
          <w:sz w:val="22"/>
          <w:szCs w:val="22"/>
        </w:rPr>
        <w:t xml:space="preserve"> dane nie będą przekazane do państw trzecich. </w:t>
      </w:r>
    </w:p>
    <w:p w14:paraId="4A6039E7" w14:textId="77777777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7. Okres przetwarzania danych osobowych jest uzależniony od celu w jakim dane są </w:t>
      </w:r>
      <w:r>
        <w:rPr>
          <w:sz w:val="22"/>
          <w:szCs w:val="22"/>
        </w:rPr>
        <w:t>p</w:t>
      </w:r>
      <w:r w:rsidRPr="002E3300">
        <w:rPr>
          <w:sz w:val="22"/>
          <w:szCs w:val="22"/>
        </w:rPr>
        <w:t xml:space="preserve">rzetwarzane. Okres, przez który dane osobowe będą przechowywane jest obliczany w oparciu o następujące kryteria: </w:t>
      </w:r>
    </w:p>
    <w:p w14:paraId="689A3539" w14:textId="77777777" w:rsidR="00E04B8A" w:rsidRPr="002E3300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przepis</w:t>
      </w:r>
      <w:r>
        <w:rPr>
          <w:sz w:val="22"/>
          <w:szCs w:val="22"/>
        </w:rPr>
        <w:t>ów</w:t>
      </w:r>
      <w:r w:rsidRPr="002E3300">
        <w:rPr>
          <w:sz w:val="22"/>
          <w:szCs w:val="22"/>
        </w:rPr>
        <w:t xml:space="preserve"> prawa, które mogą nas obligować do przetwarzania danych przez określony czas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Pr="002E3300">
        <w:rPr>
          <w:sz w:val="22"/>
          <w:szCs w:val="22"/>
        </w:rPr>
        <w:t>• okres, który jest niezbędny do obrony interesów</w:t>
      </w:r>
      <w:r>
        <w:rPr>
          <w:sz w:val="22"/>
          <w:szCs w:val="22"/>
        </w:rPr>
        <w:t xml:space="preserve"> Organizatora</w:t>
      </w:r>
      <w:r w:rsidRPr="002E3300">
        <w:rPr>
          <w:sz w:val="22"/>
          <w:szCs w:val="22"/>
        </w:rPr>
        <w:t xml:space="preserve">. </w:t>
      </w:r>
    </w:p>
    <w:p w14:paraId="7EF8B188" w14:textId="77777777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lastRenderedPageBreak/>
        <w:t>8. Ponadto, informujemy, że Uczestnik</w:t>
      </w:r>
      <w:r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 xml:space="preserve">ma prawo do: </w:t>
      </w:r>
    </w:p>
    <w:p w14:paraId="25BFA8D7" w14:textId="77777777" w:rsidR="00E04B8A" w:rsidRPr="009914F8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dostępu do swoich danych osobowych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44BD1274" w14:textId="77777777" w:rsidR="00E04B8A" w:rsidRPr="009914F8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sprostowania swoich danych osobowych, które są nieprawidłowe oraz uzupełnienia niekompletnych danych osobowych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2479B785" w14:textId="77777777" w:rsidR="00E04B8A" w:rsidRPr="009914F8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usunięcia swoich danych osobowych, w szczególności w przypadku cofnięcia przez zgody na przetwarzanie, gdy nie ma innej podstawy prawnej przetwarzania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6C8238D0" w14:textId="77777777" w:rsidR="00E04B8A" w:rsidRPr="009914F8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ograniczenia przetwarzania swoich danych osobowych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5ACA790C" w14:textId="77777777" w:rsidR="00E04B8A" w:rsidRPr="009914F8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wniesienia sprzeciwu wobec przetwarzania swoich danych, ze względu na Wnioskodawcy/Wnioskodawczyni szczególną sytuację, w przypadkach, kiedy przetwarzamy dane na podstawie naszego prawnie usprawiedliwionego interesu czy też na potrzeby marketingu bezpośredniego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2492BA5F" w14:textId="77777777" w:rsidR="00E04B8A" w:rsidRPr="002E3300" w:rsidRDefault="00E04B8A" w:rsidP="00E04B8A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wniesienia skargi do organu nadzorczego zajmującego się ochroną danych osobowych, tj. Prezesa Urzędu Ochrony Danych Osobowych. </w:t>
      </w:r>
    </w:p>
    <w:p w14:paraId="2C048F67" w14:textId="77777777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9. W zakresie, w jakim dane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są przetwarzane na podstawie zgody – ma Uczestnik</w:t>
      </w:r>
      <w:r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>prawo wycofania zgody na przetwarzanie danych w dowolnym momencie. Wycofanie zgody nie ma wpływu na zgodność z prawem przetwarzania, którego dokonano na podstawie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zgody przed jej wycofaniem. Zgodę może Uczestnik</w:t>
      </w:r>
      <w:r>
        <w:rPr>
          <w:sz w:val="22"/>
          <w:szCs w:val="22"/>
        </w:rPr>
        <w:t>/Uczestniczka</w:t>
      </w:r>
      <w:r w:rsidRPr="002E3300">
        <w:rPr>
          <w:sz w:val="22"/>
          <w:szCs w:val="22"/>
        </w:rPr>
        <w:t xml:space="preserve"> wycofać poprzez wysłanie oświadczenia o wycofaniu zgody na nasz adres korespondencyjny bądź adres e-mailowy. </w:t>
      </w:r>
    </w:p>
    <w:p w14:paraId="45FE216F" w14:textId="77777777" w:rsidR="00E04B8A" w:rsidRPr="002E3300" w:rsidRDefault="00E04B8A" w:rsidP="00E04B8A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10. Informujemy, że nie korzystamy z systemów służących do zautomatyzowanego podejmowania decyzji. </w:t>
      </w:r>
    </w:p>
    <w:p w14:paraId="41556FF3" w14:textId="77777777" w:rsidR="0008002A" w:rsidRPr="0008002A" w:rsidRDefault="0008002A" w:rsidP="0008002A">
      <w:pPr>
        <w:jc w:val="center"/>
        <w:rPr>
          <w:sz w:val="22"/>
          <w:szCs w:val="22"/>
        </w:rPr>
      </w:pPr>
      <w:r w:rsidRPr="0008002A">
        <w:rPr>
          <w:b/>
          <w:bCs/>
          <w:sz w:val="22"/>
          <w:szCs w:val="22"/>
        </w:rPr>
        <w:t>§7</w:t>
      </w:r>
      <w:r w:rsidRPr="0008002A">
        <w:rPr>
          <w:b/>
          <w:bCs/>
          <w:sz w:val="22"/>
          <w:szCs w:val="22"/>
        </w:rPr>
        <w:br/>
        <w:t>Postanowienia końcowe</w:t>
      </w:r>
    </w:p>
    <w:p w14:paraId="05B481D7" w14:textId="0956A0AE" w:rsidR="0008002A" w:rsidRPr="0008002A" w:rsidRDefault="0081043D" w:rsidP="0081043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8002A" w:rsidRPr="0008002A">
        <w:rPr>
          <w:sz w:val="22"/>
          <w:szCs w:val="22"/>
        </w:rPr>
        <w:t xml:space="preserve">Organizator zastrzega sobie prawo do decydowania w sprawach spornych i nieobjętych Regulaminem. </w:t>
      </w:r>
    </w:p>
    <w:p w14:paraId="78E5D04C" w14:textId="5B5EE749" w:rsidR="0008002A" w:rsidRPr="0008002A" w:rsidRDefault="0081043D" w:rsidP="0081043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8002A" w:rsidRPr="0008002A">
        <w:rPr>
          <w:sz w:val="22"/>
          <w:szCs w:val="22"/>
        </w:rPr>
        <w:t xml:space="preserve">W sprawach nieuregulowanych Regulaminem zastosowanie mają przepisy polskiego prawa, w tym Kodeksu Cywilnego i ustawy o prawie autorskim i prawach pokrewnych. </w:t>
      </w:r>
    </w:p>
    <w:p w14:paraId="2374E07B" w14:textId="62DBBE93" w:rsidR="0008002A" w:rsidRPr="0008002A" w:rsidRDefault="0081043D" w:rsidP="0081043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8002A" w:rsidRPr="0008002A">
        <w:rPr>
          <w:sz w:val="22"/>
          <w:szCs w:val="22"/>
        </w:rPr>
        <w:t xml:space="preserve">Regulamin wchodzi w życie z dniem ogłoszenia. </w:t>
      </w:r>
    </w:p>
    <w:p w14:paraId="55D4A5AD" w14:textId="77777777" w:rsidR="0008002A" w:rsidRPr="0008002A" w:rsidRDefault="0008002A" w:rsidP="0008002A">
      <w:pPr>
        <w:rPr>
          <w:sz w:val="22"/>
          <w:szCs w:val="22"/>
        </w:rPr>
      </w:pPr>
    </w:p>
    <w:p w14:paraId="59E4B344" w14:textId="77777777" w:rsidR="0008002A" w:rsidRPr="0008002A" w:rsidRDefault="0008002A" w:rsidP="0008002A">
      <w:pPr>
        <w:rPr>
          <w:sz w:val="22"/>
          <w:szCs w:val="22"/>
        </w:rPr>
      </w:pPr>
    </w:p>
    <w:p w14:paraId="35BE143E" w14:textId="77777777" w:rsidR="0008002A" w:rsidRPr="0008002A" w:rsidRDefault="0008002A" w:rsidP="0008002A">
      <w:pPr>
        <w:rPr>
          <w:sz w:val="22"/>
          <w:szCs w:val="22"/>
        </w:rPr>
      </w:pPr>
    </w:p>
    <w:p w14:paraId="581B4E83" w14:textId="77777777" w:rsidR="0008002A" w:rsidRPr="0008002A" w:rsidRDefault="0008002A" w:rsidP="0008002A">
      <w:pPr>
        <w:rPr>
          <w:sz w:val="22"/>
          <w:szCs w:val="22"/>
        </w:rPr>
      </w:pPr>
    </w:p>
    <w:p w14:paraId="2A9FD613" w14:textId="77777777" w:rsidR="0008002A" w:rsidRPr="0008002A" w:rsidRDefault="0008002A" w:rsidP="0008002A">
      <w:pPr>
        <w:rPr>
          <w:sz w:val="22"/>
          <w:szCs w:val="22"/>
        </w:rPr>
      </w:pPr>
    </w:p>
    <w:p w14:paraId="50E4729D" w14:textId="77777777" w:rsidR="0008002A" w:rsidRPr="0008002A" w:rsidRDefault="0008002A" w:rsidP="0008002A">
      <w:pPr>
        <w:rPr>
          <w:sz w:val="22"/>
          <w:szCs w:val="22"/>
        </w:rPr>
      </w:pPr>
    </w:p>
    <w:p w14:paraId="670DD776" w14:textId="77777777" w:rsidR="0008002A" w:rsidRPr="0008002A" w:rsidRDefault="0008002A" w:rsidP="0008002A">
      <w:pPr>
        <w:rPr>
          <w:sz w:val="22"/>
          <w:szCs w:val="22"/>
        </w:rPr>
      </w:pPr>
    </w:p>
    <w:p w14:paraId="190FAF53" w14:textId="77777777" w:rsidR="0008002A" w:rsidRPr="0008002A" w:rsidRDefault="0008002A" w:rsidP="0008002A">
      <w:pPr>
        <w:rPr>
          <w:sz w:val="22"/>
          <w:szCs w:val="22"/>
        </w:rPr>
      </w:pPr>
    </w:p>
    <w:p w14:paraId="18FE916E" w14:textId="77777777" w:rsidR="00587B40" w:rsidRPr="009914F8" w:rsidRDefault="00587B40">
      <w:pPr>
        <w:rPr>
          <w:sz w:val="22"/>
          <w:szCs w:val="22"/>
        </w:rPr>
      </w:pPr>
    </w:p>
    <w:sectPr w:rsidR="00587B40" w:rsidRPr="009914F8" w:rsidSect="002E3300">
      <w:pgSz w:w="11905" w:h="17340"/>
      <w:pgMar w:top="1210" w:right="1054" w:bottom="652" w:left="122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56BD7F"/>
    <w:multiLevelType w:val="hybridMultilevel"/>
    <w:tmpl w:val="3050FBE0"/>
    <w:lvl w:ilvl="0" w:tplc="BFE8B3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C7AA20"/>
    <w:multiLevelType w:val="hybridMultilevel"/>
    <w:tmpl w:val="0098FE74"/>
    <w:lvl w:ilvl="0" w:tplc="4B6008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627C15"/>
    <w:multiLevelType w:val="hybridMultilevel"/>
    <w:tmpl w:val="ABEAB3B8"/>
    <w:lvl w:ilvl="0" w:tplc="43A2061C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9AC6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C554D7"/>
    <w:multiLevelType w:val="hybridMultilevel"/>
    <w:tmpl w:val="60E6AB24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90F6A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FE77772"/>
    <w:multiLevelType w:val="hybridMultilevel"/>
    <w:tmpl w:val="2B9086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5C4A"/>
    <w:multiLevelType w:val="hybridMultilevel"/>
    <w:tmpl w:val="5BDC7C5C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5BB30EE"/>
    <w:multiLevelType w:val="multilevel"/>
    <w:tmpl w:val="A54CE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3F16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B18A8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C3EDB5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FDD324A"/>
    <w:multiLevelType w:val="hybridMultilevel"/>
    <w:tmpl w:val="09FC47E8"/>
    <w:lvl w:ilvl="0" w:tplc="41F81AD4">
      <w:start w:val="1"/>
      <w:numFmt w:val="decimal"/>
      <w:lvlText w:val="%1."/>
      <w:lvlJc w:val="left"/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7801">
    <w:abstractNumId w:val="2"/>
  </w:num>
  <w:num w:numId="2" w16cid:durableId="1187064213">
    <w:abstractNumId w:val="5"/>
  </w:num>
  <w:num w:numId="3" w16cid:durableId="1501844241">
    <w:abstractNumId w:val="7"/>
  </w:num>
  <w:num w:numId="4" w16cid:durableId="1532062122">
    <w:abstractNumId w:val="10"/>
  </w:num>
  <w:num w:numId="5" w16cid:durableId="1618179995">
    <w:abstractNumId w:val="9"/>
  </w:num>
  <w:num w:numId="6" w16cid:durableId="1776171803">
    <w:abstractNumId w:val="1"/>
  </w:num>
  <w:num w:numId="7" w16cid:durableId="1890871505">
    <w:abstractNumId w:val="3"/>
  </w:num>
  <w:num w:numId="8" w16cid:durableId="1993293246">
    <w:abstractNumId w:val="4"/>
  </w:num>
  <w:num w:numId="9" w16cid:durableId="765535012">
    <w:abstractNumId w:val="11"/>
  </w:num>
  <w:num w:numId="10" w16cid:durableId="980116125">
    <w:abstractNumId w:val="0"/>
  </w:num>
  <w:num w:numId="11" w16cid:durableId="585649571">
    <w:abstractNumId w:val="0"/>
  </w:num>
  <w:num w:numId="12" w16cid:durableId="399791104">
    <w:abstractNumId w:val="8"/>
  </w:num>
  <w:num w:numId="13" w16cid:durableId="590236089">
    <w:abstractNumId w:val="12"/>
  </w:num>
  <w:num w:numId="14" w16cid:durableId="1906407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40"/>
    <w:rsid w:val="00021459"/>
    <w:rsid w:val="00031630"/>
    <w:rsid w:val="0008002A"/>
    <w:rsid w:val="000853F8"/>
    <w:rsid w:val="001C477B"/>
    <w:rsid w:val="00214BDF"/>
    <w:rsid w:val="00215622"/>
    <w:rsid w:val="002261E1"/>
    <w:rsid w:val="00266212"/>
    <w:rsid w:val="002814E9"/>
    <w:rsid w:val="00283F58"/>
    <w:rsid w:val="002E3300"/>
    <w:rsid w:val="00341954"/>
    <w:rsid w:val="0034454D"/>
    <w:rsid w:val="00385D16"/>
    <w:rsid w:val="003925B7"/>
    <w:rsid w:val="003C33B8"/>
    <w:rsid w:val="004234CE"/>
    <w:rsid w:val="0043531B"/>
    <w:rsid w:val="00552F68"/>
    <w:rsid w:val="00581BF7"/>
    <w:rsid w:val="00587B40"/>
    <w:rsid w:val="00655690"/>
    <w:rsid w:val="00691B90"/>
    <w:rsid w:val="006A725C"/>
    <w:rsid w:val="006E6C5F"/>
    <w:rsid w:val="0076519E"/>
    <w:rsid w:val="007A069F"/>
    <w:rsid w:val="007A350B"/>
    <w:rsid w:val="007D4DBD"/>
    <w:rsid w:val="00807653"/>
    <w:rsid w:val="0081043D"/>
    <w:rsid w:val="0085417B"/>
    <w:rsid w:val="00864ABB"/>
    <w:rsid w:val="008733FF"/>
    <w:rsid w:val="008D75E2"/>
    <w:rsid w:val="009157E6"/>
    <w:rsid w:val="00954475"/>
    <w:rsid w:val="009914F8"/>
    <w:rsid w:val="00A25937"/>
    <w:rsid w:val="00A34D2B"/>
    <w:rsid w:val="00AA46DD"/>
    <w:rsid w:val="00AF71FC"/>
    <w:rsid w:val="00B22573"/>
    <w:rsid w:val="00B36A97"/>
    <w:rsid w:val="00B5354C"/>
    <w:rsid w:val="00C00245"/>
    <w:rsid w:val="00C879EC"/>
    <w:rsid w:val="00D05C83"/>
    <w:rsid w:val="00D224CA"/>
    <w:rsid w:val="00D36C9C"/>
    <w:rsid w:val="00D475DB"/>
    <w:rsid w:val="00D53ADA"/>
    <w:rsid w:val="00D87845"/>
    <w:rsid w:val="00DC41BB"/>
    <w:rsid w:val="00E0221C"/>
    <w:rsid w:val="00E04B8A"/>
    <w:rsid w:val="00E16E8C"/>
    <w:rsid w:val="00E67083"/>
    <w:rsid w:val="00E73049"/>
    <w:rsid w:val="00E81422"/>
    <w:rsid w:val="00EA1458"/>
    <w:rsid w:val="00F215FB"/>
    <w:rsid w:val="00F25E12"/>
    <w:rsid w:val="00F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DF82"/>
  <w15:chartTrackingRefBased/>
  <w15:docId w15:val="{6BB7FE26-DF00-4F86-A304-8B6B46F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587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8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87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87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87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87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587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587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587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75E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5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87B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B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B4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022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customStyle="1" w:styleId="Nagwek1Znak">
    <w:name w:val="Nagłówek 1 Znak"/>
    <w:basedOn w:val="Domylnaczcionkaakapitu"/>
    <w:uiPriority w:val="9"/>
    <w:rsid w:val="00810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uiPriority w:val="9"/>
    <w:semiHidden/>
    <w:rsid w:val="00810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uiPriority w:val="9"/>
    <w:semiHidden/>
    <w:rsid w:val="00810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uiPriority w:val="9"/>
    <w:semiHidden/>
    <w:rsid w:val="008104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uiPriority w:val="9"/>
    <w:semiHidden/>
    <w:rsid w:val="008104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8104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uiPriority w:val="9"/>
    <w:semiHidden/>
    <w:rsid w:val="008104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uiPriority w:val="9"/>
    <w:semiHidden/>
    <w:rsid w:val="008104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uiPriority w:val="9"/>
    <w:semiHidden/>
    <w:rsid w:val="0081043D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rsid w:val="00810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uiPriority w:val="11"/>
    <w:rsid w:val="00810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uiPriority w:val="29"/>
    <w:rsid w:val="0081043D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uiPriority w:val="30"/>
    <w:rsid w:val="0081043D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adowska@s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Sadowska</dc:creator>
  <cp:keywords/>
  <dc:description/>
  <cp:lastModifiedBy>Paulina Andruczyk</cp:lastModifiedBy>
  <cp:revision>55</cp:revision>
  <dcterms:created xsi:type="dcterms:W3CDTF">2025-01-08T00:46:00Z</dcterms:created>
  <dcterms:modified xsi:type="dcterms:W3CDTF">2025-01-21T09:55:00Z</dcterms:modified>
</cp:coreProperties>
</file>